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9B48D8" w:rsidTr="00B323F4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48D8" w:rsidRDefault="009B48D8" w:rsidP="00B323F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B48D8" w:rsidRDefault="009B48D8" w:rsidP="00B323F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B48D8" w:rsidRDefault="009B48D8" w:rsidP="00B32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9B48D8" w:rsidRDefault="009B48D8" w:rsidP="00B323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9B48D8" w:rsidRDefault="009B48D8" w:rsidP="009B48D8">
      <w:pPr>
        <w:pStyle w:val="a3"/>
        <w:ind w:left="-142"/>
        <w:rPr>
          <w:b/>
        </w:rPr>
      </w:pPr>
      <w:r w:rsidRPr="000F6039">
        <w:rPr>
          <w:b/>
        </w:rPr>
        <w:t xml:space="preserve">ҠАРАР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9B48D8" w:rsidRDefault="009B48D8" w:rsidP="009B48D8">
      <w:pPr>
        <w:pStyle w:val="a3"/>
        <w:ind w:left="-142"/>
        <w:rPr>
          <w:b/>
        </w:rPr>
      </w:pPr>
    </w:p>
    <w:p w:rsidR="009B48D8" w:rsidRDefault="009B48D8" w:rsidP="009B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20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9B48D8" w:rsidRDefault="009B48D8" w:rsidP="009B48D8">
      <w:pPr>
        <w:pStyle w:val="a3"/>
        <w:ind w:left="-142"/>
        <w:rPr>
          <w:b/>
        </w:rPr>
      </w:pPr>
    </w:p>
    <w:p w:rsidR="009B48D8" w:rsidRDefault="009B48D8" w:rsidP="009B48D8">
      <w:pPr>
        <w:pStyle w:val="a3"/>
        <w:ind w:left="-142"/>
        <w:jc w:val="both"/>
        <w:rPr>
          <w:b/>
        </w:rPr>
      </w:pPr>
    </w:p>
    <w:p w:rsidR="009B48D8" w:rsidRPr="006E41C0" w:rsidRDefault="009B48D8" w:rsidP="009B48D8">
      <w:pPr>
        <w:pStyle w:val="a3"/>
        <w:ind w:firstLine="720"/>
        <w:jc w:val="center"/>
        <w:rPr>
          <w:b/>
        </w:rPr>
      </w:pPr>
      <w:r>
        <w:rPr>
          <w:b/>
        </w:rPr>
        <w:t xml:space="preserve"> О внесении изменение в решение Совета сельского поселения Большешадинский сельсовет муниципального района Мишкинский район Республики Башкортостан от 28 декабря 2016 года №112, от 17 апреля 2017 года №129 , 02 июля 2018 года «Об утверждении Правила</w:t>
      </w:r>
      <w:r w:rsidRPr="00F01232">
        <w:t xml:space="preserve"> </w:t>
      </w:r>
      <w:r>
        <w:rPr>
          <w:b/>
          <w:szCs w:val="28"/>
        </w:rPr>
        <w:t xml:space="preserve">землепользования и застройки </w:t>
      </w:r>
      <w:r w:rsidRPr="00BE0AEF">
        <w:rPr>
          <w:b/>
          <w:szCs w:val="28"/>
        </w:rPr>
        <w:t>сельского поселения Большешадинский сельсовет</w:t>
      </w:r>
      <w:r>
        <w:t xml:space="preserve"> </w:t>
      </w:r>
      <w:r w:rsidRPr="00BE0AEF">
        <w:rPr>
          <w:b/>
        </w:rPr>
        <w:t>муниципального района Мишкинский  район Республики Башкортостан</w:t>
      </w:r>
    </w:p>
    <w:p w:rsidR="009B48D8" w:rsidRDefault="009B48D8" w:rsidP="009B48D8">
      <w:pPr>
        <w:pStyle w:val="a3"/>
        <w:ind w:left="-142"/>
        <w:jc w:val="both"/>
        <w:rPr>
          <w:b/>
        </w:rPr>
      </w:pPr>
      <w:r>
        <w:rPr>
          <w:b/>
        </w:rPr>
        <w:t xml:space="preserve">  </w:t>
      </w:r>
    </w:p>
    <w:p w:rsidR="009B48D8" w:rsidRDefault="009B48D8" w:rsidP="009B48D8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</w:rPr>
      </w:pPr>
      <w:r w:rsidRPr="00D33EE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приведения муниципальных правовых актов в соответствии с действующим законодательством, руководствуясь </w:t>
      </w:r>
      <w:r w:rsidRPr="00D33EE1">
        <w:rPr>
          <w:rFonts w:ascii="Times New Roman" w:hAnsi="Times New Roman"/>
          <w:color w:val="000000"/>
          <w:sz w:val="28"/>
          <w:szCs w:val="28"/>
        </w:rPr>
        <w:t>Федеральным Законом «О</w:t>
      </w:r>
      <w:r>
        <w:rPr>
          <w:rFonts w:ascii="Times New Roman" w:hAnsi="Times New Roman"/>
          <w:color w:val="000000"/>
          <w:sz w:val="28"/>
          <w:szCs w:val="28"/>
        </w:rPr>
        <w:t>б  общих принципах организации местного самоуправления в Российской Федерации» от 06.10.2003 года №131-ФЗ</w:t>
      </w:r>
      <w:r>
        <w:rPr>
          <w:rFonts w:ascii="Times New Roman" w:hAnsi="Times New Roman"/>
          <w:sz w:val="28"/>
        </w:rPr>
        <w:t xml:space="preserve">, Совет сельского поселения Большешадинский сельсовет муниципального района Мишкинский  район Республики Башкортостан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9B48D8" w:rsidRDefault="009B48D8" w:rsidP="009B48D8">
      <w:pPr>
        <w:pStyle w:val="a3"/>
        <w:spacing w:line="276" w:lineRule="auto"/>
        <w:jc w:val="both"/>
      </w:pPr>
    </w:p>
    <w:p w:rsidR="009B48D8" w:rsidRDefault="009B48D8" w:rsidP="009B48D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</w:pPr>
      <w:r>
        <w:t xml:space="preserve">Внести изменение в </w:t>
      </w:r>
      <w:r w:rsidRPr="00F01232">
        <w:t>Правила землепользования и застройки сельского поселения Большешадинский сельсовет</w:t>
      </w:r>
      <w:r>
        <w:t>:</w:t>
      </w:r>
    </w:p>
    <w:p w:rsidR="009B48D8" w:rsidRDefault="009B48D8" w:rsidP="009B48D8">
      <w:pPr>
        <w:pStyle w:val="a3"/>
        <w:numPr>
          <w:ilvl w:val="1"/>
          <w:numId w:val="1"/>
        </w:numPr>
        <w:spacing w:line="276" w:lineRule="auto"/>
        <w:ind w:left="0" w:firstLine="284"/>
        <w:jc w:val="both"/>
      </w:pPr>
      <w:r>
        <w:t xml:space="preserve">В статью 48 «Перечень видов и параметров разрешенного использования земельных участков  и объектов капитального строительства для соответствующих территориальных зон» </w:t>
      </w:r>
      <w:proofErr w:type="spellStart"/>
      <w:r>
        <w:t>пп</w:t>
      </w:r>
      <w:proofErr w:type="spellEnd"/>
      <w:r>
        <w:t>. 48.1 Жилые зоны (Ж)</w:t>
      </w:r>
    </w:p>
    <w:p w:rsidR="009B48D8" w:rsidRDefault="009B48D8" w:rsidP="009B48D8">
      <w:pPr>
        <w:pStyle w:val="a3"/>
        <w:spacing w:line="276" w:lineRule="auto"/>
        <w:jc w:val="both"/>
      </w:pPr>
      <w:r>
        <w:t>Зона «Ж-1»:</w:t>
      </w:r>
    </w:p>
    <w:p w:rsidR="009B48D8" w:rsidRDefault="009B48D8" w:rsidP="009B48D8">
      <w:pPr>
        <w:pStyle w:val="a3"/>
        <w:jc w:val="both"/>
      </w:pPr>
      <w:r>
        <w:t>- для индивидуального жилищного строительства высотой не выше трех надземных этажей -  площадь земельного участка от 600 кв</w:t>
      </w:r>
      <w:proofErr w:type="gramStart"/>
      <w:r>
        <w:t>.м</w:t>
      </w:r>
      <w:proofErr w:type="gramEnd"/>
      <w:r>
        <w:t xml:space="preserve"> до 2000 кв. м, для ведения личного подсобного хозяйства (приусадебный земельный участок) – площадь земельного участка от 600 кв.м до 2000 кв. м, не требующие организации санитарно-защитных зон.</w:t>
      </w:r>
    </w:p>
    <w:p w:rsidR="009B48D8" w:rsidRDefault="009B48D8" w:rsidP="009B48D8">
      <w:pPr>
        <w:pStyle w:val="a3"/>
        <w:jc w:val="both"/>
      </w:pPr>
      <w:r>
        <w:t xml:space="preserve">   1.2</w:t>
      </w:r>
      <w:proofErr w:type="gramStart"/>
      <w:r>
        <w:t xml:space="preserve"> В</w:t>
      </w:r>
      <w:proofErr w:type="gramEnd"/>
      <w:r>
        <w:t xml:space="preserve"> статью 42 «Карта градостроительного зонирования территории  сельского поселения  Большешадинский сельсовет  муниципального района Мишкинский район Республики Башкортостан  в части границ территориальных зон» </w:t>
      </w:r>
      <w:proofErr w:type="spellStart"/>
      <w:r>
        <w:t>пп</w:t>
      </w:r>
      <w:proofErr w:type="spellEnd"/>
      <w:r>
        <w:t>. 42.1Жилые зоны (Ж)</w:t>
      </w:r>
    </w:p>
    <w:p w:rsidR="009B48D8" w:rsidRDefault="009B48D8" w:rsidP="009B48D8">
      <w:pPr>
        <w:pStyle w:val="a3"/>
        <w:jc w:val="both"/>
      </w:pPr>
      <w:r>
        <w:t>Зона «Ж-1»:</w:t>
      </w:r>
    </w:p>
    <w:p w:rsidR="009B48D8" w:rsidRPr="003939AB" w:rsidRDefault="009B48D8" w:rsidP="009B48D8">
      <w:pPr>
        <w:tabs>
          <w:tab w:val="left" w:pos="62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39A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для индивидуального жилищного строительства высотой не выше трех надземных этажей -  площадь земельного участка от </w:t>
      </w:r>
      <w:r>
        <w:rPr>
          <w:rFonts w:ascii="Times New Roman" w:eastAsia="Times New Roman" w:hAnsi="Times New Roman" w:cs="Times New Roman"/>
          <w:sz w:val="28"/>
          <w:szCs w:val="20"/>
        </w:rPr>
        <w:t>600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</w:t>
      </w:r>
      <w:proofErr w:type="gramStart"/>
      <w:r w:rsidRPr="003939AB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0"/>
        </w:rPr>
        <w:t>2000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кв. м;</w:t>
      </w:r>
    </w:p>
    <w:p w:rsidR="009B48D8" w:rsidRDefault="009B48D8" w:rsidP="009B48D8">
      <w:pPr>
        <w:tabs>
          <w:tab w:val="left" w:pos="627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- для ведения личного подсобного хозяйства (приусадебный земельный участок) – площадь земельного участка от </w:t>
      </w:r>
      <w:r>
        <w:rPr>
          <w:rFonts w:ascii="Times New Roman" w:eastAsia="Times New Roman" w:hAnsi="Times New Roman" w:cs="Times New Roman"/>
          <w:sz w:val="28"/>
          <w:szCs w:val="20"/>
        </w:rPr>
        <w:t>600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</w:t>
      </w:r>
      <w:proofErr w:type="gramStart"/>
      <w:r w:rsidRPr="003939AB">
        <w:rPr>
          <w:rFonts w:ascii="Times New Roman" w:eastAsia="Times New Roman" w:hAnsi="Times New Roman" w:cs="Times New Roman"/>
          <w:sz w:val="28"/>
          <w:szCs w:val="20"/>
        </w:rPr>
        <w:t>.м</w:t>
      </w:r>
      <w:proofErr w:type="gramEnd"/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0"/>
        </w:rPr>
        <w:t>2000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кв. м, не требующи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3939AB">
        <w:rPr>
          <w:rFonts w:ascii="Times New Roman" w:eastAsia="Times New Roman" w:hAnsi="Times New Roman" w:cs="Times New Roman"/>
          <w:sz w:val="28"/>
          <w:szCs w:val="20"/>
        </w:rPr>
        <w:t xml:space="preserve"> организации санитарно-защитных зон;</w:t>
      </w:r>
    </w:p>
    <w:p w:rsidR="009B48D8" w:rsidRPr="00D64FE2" w:rsidRDefault="009B48D8" w:rsidP="009B48D8">
      <w:pPr>
        <w:tabs>
          <w:tab w:val="left" w:pos="6270"/>
        </w:tabs>
        <w:spacing w:after="0"/>
        <w:jc w:val="both"/>
        <w:rPr>
          <w:sz w:val="16"/>
          <w:szCs w:val="16"/>
        </w:rPr>
      </w:pPr>
      <w:r w:rsidRPr="009114C2">
        <w:rPr>
          <w:rFonts w:ascii="Times New Roman" w:hAnsi="Times New Roman" w:cs="Times New Roman"/>
          <w:sz w:val="28"/>
        </w:rPr>
        <w:t>2.</w:t>
      </w:r>
      <w:r w:rsidRPr="009114C2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решение  разместить</w:t>
      </w:r>
      <w:r w:rsidRPr="009114C2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9114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  <w:r w:rsidR="00A21302">
        <w:rPr>
          <w:rFonts w:ascii="Times New Roman" w:hAnsi="Times New Roman" w:cs="Times New Roman"/>
          <w:sz w:val="28"/>
          <w:szCs w:val="28"/>
        </w:rPr>
        <w:t xml:space="preserve"> </w:t>
      </w:r>
      <w:r w:rsidRPr="002140B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Большешадинский сельсовет интернет-сайта муниципального района Мишкинский район Республики Башкортостан </w:t>
      </w:r>
      <w:proofErr w:type="spellStart"/>
      <w:r w:rsidRPr="002140B8">
        <w:rPr>
          <w:rFonts w:ascii="Times New Roman" w:hAnsi="Times New Roman" w:cs="Times New Roman"/>
          <w:sz w:val="28"/>
          <w:szCs w:val="28"/>
          <w:lang w:val="en-US"/>
        </w:rPr>
        <w:t>shadu</w:t>
      </w:r>
      <w:proofErr w:type="spellEnd"/>
      <w:r w:rsidRPr="00446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446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48D8" w:rsidRDefault="009B48D8" w:rsidP="009B48D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</w:p>
    <w:p w:rsidR="009B48D8" w:rsidRDefault="009B48D8" w:rsidP="009B48D8">
      <w:pPr>
        <w:spacing w:after="0"/>
        <w:jc w:val="both"/>
        <w:rPr>
          <w:rFonts w:ascii="Times New Roman" w:hAnsi="Times New Roman"/>
          <w:sz w:val="28"/>
        </w:rPr>
      </w:pPr>
    </w:p>
    <w:p w:rsidR="009B48D8" w:rsidRDefault="009B48D8" w:rsidP="009B48D8">
      <w:pPr>
        <w:spacing w:after="0"/>
        <w:jc w:val="both"/>
        <w:rPr>
          <w:rFonts w:ascii="Times New Roman" w:hAnsi="Times New Roman"/>
          <w:sz w:val="28"/>
        </w:rPr>
      </w:pPr>
    </w:p>
    <w:p w:rsidR="009B48D8" w:rsidRDefault="009B48D8" w:rsidP="009B48D8">
      <w:pPr>
        <w:spacing w:after="0"/>
        <w:ind w:lef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B48D8" w:rsidRPr="000F6039" w:rsidRDefault="009B48D8" w:rsidP="009B48D8">
      <w:pPr>
        <w:pStyle w:val="3"/>
        <w:spacing w:line="276" w:lineRule="auto"/>
        <w:ind w:left="-142" w:firstLine="0"/>
      </w:pPr>
      <w:r>
        <w:t>Глава сельского поселения:</w:t>
      </w:r>
      <w:r w:rsidRPr="000F6039">
        <w:t xml:space="preserve">                                         </w:t>
      </w:r>
      <w:r w:rsidR="004B589C">
        <w:rPr>
          <w:lang w:val="be-BY"/>
        </w:rPr>
        <w:t>Р.К.Аллаяров</w:t>
      </w:r>
      <w:r w:rsidRPr="000F6039">
        <w:t xml:space="preserve">                            </w:t>
      </w:r>
    </w:p>
    <w:p w:rsidR="009B48D8" w:rsidRDefault="009B48D8" w:rsidP="009B48D8">
      <w:pPr>
        <w:pStyle w:val="a3"/>
        <w:spacing w:line="276" w:lineRule="auto"/>
        <w:ind w:left="-142"/>
        <w:jc w:val="center"/>
        <w:rPr>
          <w:b/>
        </w:rPr>
      </w:pPr>
    </w:p>
    <w:p w:rsidR="009B48D8" w:rsidRDefault="009B48D8" w:rsidP="009B48D8"/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>
      <w:pPr>
        <w:rPr>
          <w:rFonts w:ascii="Times New Roman" w:hAnsi="Times New Roman" w:cs="Times New Roman"/>
          <w:sz w:val="28"/>
          <w:szCs w:val="28"/>
        </w:rPr>
      </w:pPr>
    </w:p>
    <w:p w:rsidR="009B48D8" w:rsidRDefault="009B48D8" w:rsidP="009B48D8"/>
    <w:p w:rsidR="009677FF" w:rsidRDefault="009677FF"/>
    <w:sectPr w:rsidR="009677FF" w:rsidSect="004F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618"/>
    <w:multiLevelType w:val="multilevel"/>
    <w:tmpl w:val="C7441F70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8D8"/>
    <w:rsid w:val="001B61E7"/>
    <w:rsid w:val="004B589C"/>
    <w:rsid w:val="009677FF"/>
    <w:rsid w:val="009B48D8"/>
    <w:rsid w:val="00A2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48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48D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B48D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B48D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9B4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2023-10-25T04:02:00Z</dcterms:created>
  <dcterms:modified xsi:type="dcterms:W3CDTF">2023-10-25T04:15:00Z</dcterms:modified>
</cp:coreProperties>
</file>