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33"/>
        <w:tblW w:w="10497" w:type="dxa"/>
        <w:tblBorders>
          <w:bottom w:val="single" w:sz="4" w:space="0" w:color="auto"/>
        </w:tblBorders>
        <w:tblLook w:val="04A0"/>
      </w:tblPr>
      <w:tblGrid>
        <w:gridCol w:w="4294"/>
        <w:gridCol w:w="2076"/>
        <w:gridCol w:w="4127"/>
      </w:tblGrid>
      <w:tr w:rsidR="00B42FBC" w:rsidRPr="005E4767" w:rsidTr="0032693B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42FBC" w:rsidRPr="005E4767" w:rsidRDefault="00B42FBC" w:rsidP="0032693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767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5E476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E476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5E4767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</w:t>
            </w:r>
          </w:p>
          <w:p w:rsidR="00B42FBC" w:rsidRPr="005E4767" w:rsidRDefault="00B42FBC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B42FBC" w:rsidRPr="005E4767" w:rsidRDefault="00B42FBC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B42FBC" w:rsidRPr="005E4767" w:rsidRDefault="00B42FBC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</w:p>
          <w:p w:rsidR="00B42FBC" w:rsidRPr="005E4767" w:rsidRDefault="00B42FBC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B42FBC" w:rsidRPr="005E4767" w:rsidRDefault="00B42FBC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B42FBC" w:rsidRPr="005E4767" w:rsidRDefault="00B42FBC" w:rsidP="003269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B42FBC" w:rsidRPr="005E4767" w:rsidRDefault="00B42FBC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B42FBC" w:rsidRPr="005E4767" w:rsidRDefault="00B42FBC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Тел: 2-33-40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B42FBC" w:rsidRPr="005E4767" w:rsidRDefault="00B42FBC" w:rsidP="00326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76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5700" cy="1376680"/>
                  <wp:effectExtent l="19050" t="0" r="6350" b="0"/>
                  <wp:docPr id="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B42FBC" w:rsidRPr="005E4767" w:rsidRDefault="00B42FBC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B42FBC" w:rsidRPr="005E4767" w:rsidRDefault="00B42FBC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</w:t>
            </w:r>
            <w:r w:rsidRPr="005E4767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B42FBC" w:rsidRPr="005E4767" w:rsidRDefault="00B42FBC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B42FBC" w:rsidRPr="005E4767" w:rsidRDefault="00B42FBC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БОЛЬШЕШАДИНСКИЙ СЕЛЬСОВЕТ</w:t>
            </w:r>
          </w:p>
          <w:p w:rsidR="00B42FBC" w:rsidRPr="005E4767" w:rsidRDefault="00B42FBC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B42FBC" w:rsidRPr="005E4767" w:rsidRDefault="00B42FBC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МИШКИНСКИЙ РАЙОН</w:t>
            </w:r>
          </w:p>
          <w:p w:rsidR="00B42FBC" w:rsidRPr="005E4767" w:rsidRDefault="00B42FBC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B42FBC" w:rsidRPr="005E4767" w:rsidRDefault="00B42FBC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Тел:2-33-40 </w:t>
            </w:r>
          </w:p>
        </w:tc>
      </w:tr>
    </w:tbl>
    <w:p w:rsidR="00B42FBC" w:rsidRPr="005E4767" w:rsidRDefault="00B42FBC" w:rsidP="00B42FBC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5E4767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   </w:t>
      </w:r>
      <w:r w:rsidRPr="005E476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B42FBC" w:rsidRPr="005E4767" w:rsidRDefault="00B42FBC" w:rsidP="00B42F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FBC" w:rsidRPr="005E4767" w:rsidRDefault="00B42FBC" w:rsidP="00B42F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76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12</w:t>
      </w:r>
      <w:r w:rsidRPr="005E4767">
        <w:rPr>
          <w:rFonts w:ascii="Times New Roman" w:hAnsi="Times New Roman" w:cs="Times New Roman"/>
          <w:sz w:val="28"/>
          <w:szCs w:val="28"/>
        </w:rPr>
        <w:t xml:space="preserve"> май 2023 </w:t>
      </w:r>
      <w:proofErr w:type="spellStart"/>
      <w:r w:rsidRPr="005E476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E4767">
        <w:rPr>
          <w:rFonts w:ascii="Times New Roman" w:hAnsi="Times New Roman" w:cs="Times New Roman"/>
          <w:sz w:val="28"/>
          <w:szCs w:val="28"/>
        </w:rPr>
        <w:t>.                                      №3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47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E4767">
        <w:rPr>
          <w:rFonts w:ascii="Times New Roman" w:hAnsi="Times New Roman" w:cs="Times New Roman"/>
          <w:sz w:val="28"/>
          <w:szCs w:val="28"/>
        </w:rPr>
        <w:t xml:space="preserve"> мая 2023 года</w:t>
      </w:r>
    </w:p>
    <w:p w:rsidR="00B42FBC" w:rsidRDefault="00B42FBC" w:rsidP="00B42FBC"/>
    <w:p w:rsidR="00B42FBC" w:rsidRDefault="00B42FBC" w:rsidP="00B42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ОБ УТВЕРЖДЕНИИ СОСТАВА И РЕГЛАМЕНТА РАБОТЫ СОГЛАСИТЕЛЬНОЙ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КОМИССИИ ПО СОГЛАСОВАНИЮ МЕСТОПОЛОЖЕНИЯ ГРАНИЦ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УЧАСТКОВ ПРИ ВЫПОЛНЕНИИ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БОЛЬШЕШАДИНСКИЙ </w:t>
      </w:r>
      <w:r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ED5CFB">
        <w:rPr>
          <w:rFonts w:ascii="Times New Roman" w:hAnsi="Times New Roman" w:cs="Times New Roman"/>
          <w:sz w:val="28"/>
          <w:szCs w:val="28"/>
        </w:rPr>
        <w:t>РАЙОН</w:t>
      </w:r>
    </w:p>
    <w:p w:rsidR="00B42FBC" w:rsidRPr="00ED5CFB" w:rsidRDefault="00B42FBC" w:rsidP="00B42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42FBC" w:rsidRPr="00ED5CFB" w:rsidRDefault="00B42FBC" w:rsidP="00B42FBC">
      <w:pPr>
        <w:pStyle w:val="ConsPlusNormal"/>
        <w:ind w:firstLine="540"/>
        <w:jc w:val="both"/>
      </w:pPr>
    </w:p>
    <w:p w:rsidR="00B42FBC" w:rsidRPr="00ED5CFB" w:rsidRDefault="00B42FBC" w:rsidP="00B42FBC">
      <w:pPr>
        <w:pStyle w:val="ConsPlusNormal"/>
        <w:ind w:firstLine="540"/>
        <w:jc w:val="both"/>
      </w:pPr>
      <w:proofErr w:type="gramStart"/>
      <w:r w:rsidRPr="00ED5CFB">
        <w:t xml:space="preserve">В соответствии со </w:t>
      </w:r>
      <w:hyperlink r:id="rId5" w:history="1">
        <w:r w:rsidRPr="00E91CE9">
          <w:t>статьей 42.10</w:t>
        </w:r>
      </w:hyperlink>
      <w:r w:rsidRPr="00ED5CFB">
        <w:t xml:space="preserve"> Федерального закона от 24.07.2007 </w:t>
      </w:r>
      <w:r>
        <w:t>№</w:t>
      </w:r>
      <w:r w:rsidRPr="00ED5CFB">
        <w:t xml:space="preserve"> 221-ФЗ "О кадастровой деятельности", </w:t>
      </w:r>
      <w:hyperlink r:id="rId6" w:history="1">
        <w:r w:rsidRPr="00E91CE9">
          <w:t>приказом</w:t>
        </w:r>
      </w:hyperlink>
      <w:r w:rsidRPr="00ED5CFB">
        <w:t xml:space="preserve"> Министерства земельных и имущественных отношений Республики Башкортостан от 15.05.2015 </w:t>
      </w:r>
      <w:r>
        <w:t>№</w:t>
      </w:r>
      <w:r w:rsidRPr="00ED5CFB"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t>государственный</w:t>
      </w:r>
      <w:r w:rsidRPr="00ED5CFB">
        <w:t xml:space="preserve"> контракт на выполнение комплексных кадастровых работ </w:t>
      </w:r>
      <w:r>
        <w:t xml:space="preserve">№03-21 </w:t>
      </w:r>
      <w:r w:rsidRPr="00ED5CFB">
        <w:t>от</w:t>
      </w:r>
      <w:r>
        <w:t xml:space="preserve"> 03.04.2023г</w:t>
      </w:r>
      <w:proofErr w:type="gramEnd"/>
      <w:r>
        <w:t>.</w:t>
      </w:r>
      <w:r w:rsidRPr="00ED5CFB">
        <w:t>,</w:t>
      </w:r>
      <w:r>
        <w:t xml:space="preserve"> </w:t>
      </w:r>
      <w:proofErr w:type="spellStart"/>
      <w:proofErr w:type="gramStart"/>
      <w:r w:rsidRPr="00ED5CFB">
        <w:t>п</w:t>
      </w:r>
      <w:proofErr w:type="spellEnd"/>
      <w:proofErr w:type="gramEnd"/>
      <w:r>
        <w:t xml:space="preserve"> </w:t>
      </w:r>
      <w:r w:rsidRPr="00ED5CFB">
        <w:t>о</w:t>
      </w:r>
      <w:r>
        <w:t xml:space="preserve"> </w:t>
      </w:r>
      <w:r w:rsidRPr="00ED5CFB">
        <w:t>с</w:t>
      </w:r>
      <w:r>
        <w:t xml:space="preserve"> </w:t>
      </w:r>
      <w:r w:rsidRPr="00ED5CFB">
        <w:t>т</w:t>
      </w:r>
      <w:r>
        <w:t xml:space="preserve"> </w:t>
      </w:r>
      <w:r w:rsidRPr="00ED5CFB">
        <w:t>а</w:t>
      </w:r>
      <w:r>
        <w:t xml:space="preserve"> </w:t>
      </w:r>
      <w:proofErr w:type="spellStart"/>
      <w:r w:rsidRPr="00ED5CFB">
        <w:t>н</w:t>
      </w:r>
      <w:proofErr w:type="spellEnd"/>
      <w:r>
        <w:t xml:space="preserve"> </w:t>
      </w:r>
      <w:r w:rsidRPr="00ED5CFB">
        <w:t>о</w:t>
      </w:r>
      <w:r>
        <w:t xml:space="preserve"> </w:t>
      </w:r>
      <w:r w:rsidRPr="00ED5CFB">
        <w:t>в</w:t>
      </w:r>
      <w:r>
        <w:t xml:space="preserve"> </w:t>
      </w:r>
      <w:r w:rsidRPr="00ED5CFB">
        <w:t>л</w:t>
      </w:r>
      <w:r>
        <w:t xml:space="preserve"> </w:t>
      </w:r>
      <w:r w:rsidRPr="00ED5CFB">
        <w:t>я</w:t>
      </w:r>
      <w:r>
        <w:t xml:space="preserve"> </w:t>
      </w:r>
      <w:r w:rsidRPr="00ED5CFB">
        <w:t>ю: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>
        <w:t xml:space="preserve"> Большешадинский </w:t>
      </w:r>
      <w:r w:rsidRPr="00ED5CFB">
        <w:t xml:space="preserve">сельсовет муниципального района </w:t>
      </w:r>
      <w:r>
        <w:t xml:space="preserve">Мишкинский </w:t>
      </w:r>
      <w:r w:rsidRPr="00ED5CFB">
        <w:t>район Республики Башкортостан.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>2. Утвердить прилагаемые: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hyperlink w:anchor="P35" w:history="1">
        <w:r w:rsidRPr="00347C9B">
          <w:t>регламент</w:t>
        </w:r>
      </w:hyperlink>
      <w:r w:rsidRPr="00ED5CFB"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Pr="00347C9B">
        <w:t xml:space="preserve"> </w:t>
      </w:r>
      <w:r>
        <w:t>Большешадинский</w:t>
      </w:r>
      <w:r w:rsidRPr="00ED5CFB">
        <w:t xml:space="preserve"> сельсовет муниципального района </w:t>
      </w:r>
      <w:r>
        <w:t xml:space="preserve">Мишкинский </w:t>
      </w:r>
      <w:r w:rsidRPr="00ED5CFB">
        <w:t>район Республики Башкортостан;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hyperlink w:anchor="P97" w:history="1">
        <w:r w:rsidRPr="00347C9B">
          <w:t>состав</w:t>
        </w:r>
      </w:hyperlink>
      <w:r w:rsidRPr="00ED5CFB">
        <w:t xml:space="preserve"> согласительной комиссии по согласованию местоположения границ земельных участков при выполнении комплексных кадастровых </w:t>
      </w:r>
      <w:r w:rsidRPr="00ED5CFB">
        <w:lastRenderedPageBreak/>
        <w:t xml:space="preserve">работ на территории </w:t>
      </w:r>
      <w:r w:rsidRPr="00347C9B">
        <w:t xml:space="preserve">сельского поселения </w:t>
      </w:r>
      <w:r>
        <w:t>Большешадинский</w:t>
      </w:r>
      <w:r w:rsidRPr="00ED5CFB">
        <w:t xml:space="preserve"> сельсовет</w:t>
      </w:r>
      <w:r>
        <w:t xml:space="preserve"> </w:t>
      </w:r>
      <w:r w:rsidRPr="00ED5CFB">
        <w:t xml:space="preserve">муниципального района </w:t>
      </w:r>
      <w:r>
        <w:t xml:space="preserve">Мишкинский </w:t>
      </w:r>
      <w:r w:rsidRPr="00ED5CFB">
        <w:t>район Республики Башкортостан.</w:t>
      </w:r>
    </w:p>
    <w:p w:rsidR="00B42FBC" w:rsidRPr="00ED5CFB" w:rsidRDefault="00B42FBC" w:rsidP="00B42FBC">
      <w:pPr>
        <w:pStyle w:val="ConsPlusNormal"/>
        <w:spacing w:after="120" w:line="276" w:lineRule="auto"/>
        <w:ind w:firstLine="540"/>
        <w:jc w:val="both"/>
      </w:pPr>
      <w:r>
        <w:t>3</w:t>
      </w:r>
      <w:r w:rsidRPr="00ED5CFB">
        <w:t xml:space="preserve">. </w:t>
      </w:r>
      <w:proofErr w:type="gramStart"/>
      <w:r w:rsidRPr="00ED5CFB">
        <w:t>Контроль за</w:t>
      </w:r>
      <w:proofErr w:type="gramEnd"/>
      <w:r w:rsidRPr="00ED5CFB">
        <w:t xml:space="preserve"> исполнением данного Постановления </w:t>
      </w:r>
      <w:r w:rsidRPr="00347C9B">
        <w:t>оставляю за собой</w:t>
      </w:r>
      <w:r>
        <w:t>.</w:t>
      </w:r>
    </w:p>
    <w:p w:rsidR="00B42FBC" w:rsidRPr="00ED5CFB" w:rsidRDefault="00B42FBC" w:rsidP="00B42FBC">
      <w:pPr>
        <w:pStyle w:val="ConsPlusNormal"/>
        <w:spacing w:after="120" w:line="276" w:lineRule="auto"/>
      </w:pPr>
      <w:r w:rsidRPr="00ED5CFB">
        <w:t>Глава</w:t>
      </w:r>
      <w:r>
        <w:t xml:space="preserve"> сельского поселения:                                          </w:t>
      </w:r>
      <w:proofErr w:type="spellStart"/>
      <w:r>
        <w:t>Р.К.Аллаяров</w:t>
      </w:r>
      <w:proofErr w:type="spellEnd"/>
    </w:p>
    <w:p w:rsidR="00B42FBC" w:rsidRPr="00ED5CFB" w:rsidRDefault="00B42FBC" w:rsidP="00B42FBC">
      <w:pPr>
        <w:pStyle w:val="ConsPlusNormal"/>
        <w:jc w:val="right"/>
        <w:outlineLvl w:val="0"/>
      </w:pPr>
      <w:r w:rsidRPr="00ED5CFB">
        <w:t>Утвержден</w:t>
      </w:r>
    </w:p>
    <w:p w:rsidR="00B42FBC" w:rsidRPr="00ED5CFB" w:rsidRDefault="00B42FBC" w:rsidP="00B42FBC">
      <w:pPr>
        <w:pStyle w:val="ConsPlusNormal"/>
        <w:jc w:val="right"/>
      </w:pPr>
      <w:r w:rsidRPr="00ED5CFB">
        <w:t xml:space="preserve">Постановлением главы </w:t>
      </w:r>
    </w:p>
    <w:p w:rsidR="00B42FBC" w:rsidRPr="00045407" w:rsidRDefault="00B42FBC" w:rsidP="00B42FBC">
      <w:pPr>
        <w:pStyle w:val="ConsPlusNormal"/>
        <w:jc w:val="right"/>
      </w:pPr>
      <w:r w:rsidRPr="00045407">
        <w:t>сельского поселения Большешадинский сельсовет</w:t>
      </w:r>
    </w:p>
    <w:p w:rsidR="00B42FBC" w:rsidRDefault="00B42FBC" w:rsidP="00B42FBC">
      <w:pPr>
        <w:pStyle w:val="ConsPlusNormal"/>
        <w:jc w:val="right"/>
      </w:pPr>
      <w:r w:rsidRPr="00DB444A">
        <w:t xml:space="preserve">муниципального района </w:t>
      </w:r>
      <w:r>
        <w:t xml:space="preserve">Мишкинский </w:t>
      </w:r>
      <w:r w:rsidRPr="00DB444A">
        <w:t xml:space="preserve">район </w:t>
      </w:r>
    </w:p>
    <w:p w:rsidR="00B42FBC" w:rsidRPr="00ED5CFB" w:rsidRDefault="00B42FBC" w:rsidP="00B42FBC">
      <w:pPr>
        <w:pStyle w:val="ConsPlusNormal"/>
        <w:jc w:val="right"/>
      </w:pPr>
      <w:r w:rsidRPr="00ED5CFB">
        <w:t>Республики Башкортостан</w:t>
      </w:r>
    </w:p>
    <w:p w:rsidR="00B42FBC" w:rsidRPr="00ED5CFB" w:rsidRDefault="00B42FBC" w:rsidP="00B42FBC">
      <w:pPr>
        <w:pStyle w:val="ConsPlusNormal"/>
        <w:jc w:val="right"/>
      </w:pPr>
      <w:r w:rsidRPr="00ED5CFB">
        <w:t xml:space="preserve">от </w:t>
      </w:r>
      <w:r>
        <w:t>12.05.2023г. №38</w:t>
      </w:r>
    </w:p>
    <w:p w:rsidR="00B42FBC" w:rsidRPr="00ED5CFB" w:rsidRDefault="00B42FBC" w:rsidP="00B42FBC">
      <w:pPr>
        <w:pStyle w:val="ConsPlusNormal"/>
        <w:jc w:val="center"/>
      </w:pPr>
    </w:p>
    <w:p w:rsidR="00B42FBC" w:rsidRPr="00ED5CFB" w:rsidRDefault="00B42FBC" w:rsidP="00B42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ED5CFB">
        <w:rPr>
          <w:rFonts w:ascii="Times New Roman" w:hAnsi="Times New Roman" w:cs="Times New Roman"/>
          <w:sz w:val="28"/>
          <w:szCs w:val="28"/>
        </w:rPr>
        <w:t>РЕГЛАМЕНТ</w:t>
      </w:r>
    </w:p>
    <w:p w:rsidR="00B42FBC" w:rsidRPr="00ED5CFB" w:rsidRDefault="00B42FBC" w:rsidP="00B42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РАБОТЫ СОГЛАСИТЕЛЬНОЙ КОМИССИИ ПО СОГЛАСОВАНИЮ</w:t>
      </w:r>
    </w:p>
    <w:p w:rsidR="00B42FBC" w:rsidRPr="00ED5CFB" w:rsidRDefault="00B42FBC" w:rsidP="00B42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МЕСТОПОЛОЖЕНИЯ ГРАНИЦ ЗЕМЕЛЬНЫХ УЧАСТКОВ ПРИ ВЫПОЛНЕНИИКОМПЛЕКСНЫХ КАДАСТРОВЫХ РАБОТ НА ТЕРРИТОРИИ </w:t>
      </w:r>
      <w:r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70A5">
        <w:rPr>
          <w:rFonts w:ascii="Times New Roman" w:hAnsi="Times New Roman" w:cs="Times New Roman"/>
          <w:sz w:val="28"/>
          <w:szCs w:val="28"/>
        </w:rPr>
        <w:t>БОЛЬШЕШАДИНСКИЙ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DB444A">
        <w:rPr>
          <w:rFonts w:ascii="Times New Roman" w:hAnsi="Times New Roman" w:cs="Times New Roman"/>
          <w:sz w:val="28"/>
          <w:szCs w:val="28"/>
        </w:rPr>
        <w:t>РАЙОН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42FBC" w:rsidRPr="00ED5CFB" w:rsidRDefault="00B42FBC" w:rsidP="00B42FBC">
      <w:pPr>
        <w:pStyle w:val="ConsPlusNormal"/>
        <w:jc w:val="center"/>
      </w:pPr>
    </w:p>
    <w:p w:rsidR="00B42FBC" w:rsidRDefault="00B42FBC" w:rsidP="00B42FBC">
      <w:pPr>
        <w:pStyle w:val="ConsPlusNormal"/>
        <w:ind w:firstLine="540"/>
        <w:jc w:val="both"/>
      </w:pPr>
      <w:r w:rsidRPr="00ED5CFB">
        <w:t xml:space="preserve">1. </w:t>
      </w:r>
      <w:proofErr w:type="gramStart"/>
      <w:r w:rsidRPr="00ED5CFB">
        <w:t xml:space="preserve"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2570A5">
        <w:t>сельского поселения</w:t>
      </w:r>
      <w:r>
        <w:t xml:space="preserve"> Большешадинский </w:t>
      </w:r>
      <w:r w:rsidRPr="00DB444A">
        <w:t xml:space="preserve">сельсовет муниципального района </w:t>
      </w:r>
      <w:r>
        <w:t xml:space="preserve">Мишкинский </w:t>
      </w:r>
      <w:r w:rsidRPr="00DB444A">
        <w:t>район</w:t>
      </w:r>
      <w:r w:rsidRPr="00ED5CFB">
        <w:t xml:space="preserve"> Республики Башкортостан (далее - регламент) разработан в соответствии со </w:t>
      </w:r>
      <w:hyperlink r:id="rId7" w:history="1">
        <w:r w:rsidRPr="002570A5">
          <w:t>статьей 42.10</w:t>
        </w:r>
      </w:hyperlink>
      <w:r>
        <w:t xml:space="preserve"> </w:t>
      </w:r>
      <w:r w:rsidRPr="00C2452D">
        <w:t>Федеральн</w:t>
      </w:r>
      <w:r>
        <w:t>ого</w:t>
      </w:r>
      <w:r w:rsidRPr="00C2452D">
        <w:t xml:space="preserve"> закон</w:t>
      </w:r>
      <w:r>
        <w:t>а</w:t>
      </w:r>
      <w:r w:rsidRPr="00C2452D">
        <w:t xml:space="preserve"> от 24.07.2007 </w:t>
      </w:r>
      <w:r>
        <w:t>№</w:t>
      </w:r>
      <w:r w:rsidRPr="00C2452D">
        <w:t xml:space="preserve"> 221-ФЗ </w:t>
      </w:r>
      <w:r>
        <w:t>«</w:t>
      </w:r>
      <w:r w:rsidRPr="00C2452D">
        <w:t>О кадастровой деятельности</w:t>
      </w:r>
      <w:r>
        <w:t xml:space="preserve">», </w:t>
      </w:r>
      <w:r w:rsidRPr="00B105AB">
        <w:t xml:space="preserve">Приказ </w:t>
      </w:r>
      <w:proofErr w:type="spellStart"/>
      <w:r w:rsidRPr="00B105AB">
        <w:t>Минземимущества</w:t>
      </w:r>
      <w:proofErr w:type="spellEnd"/>
      <w:r w:rsidRPr="00B105AB">
        <w:t xml:space="preserve"> РБ от 15.05.2015 </w:t>
      </w:r>
      <w:r>
        <w:t>№</w:t>
      </w:r>
      <w:r w:rsidRPr="00B105AB">
        <w:t xml:space="preserve"> 550 </w:t>
      </w:r>
      <w:r>
        <w:t>«</w:t>
      </w:r>
      <w:r w:rsidRPr="00B105AB">
        <w:t>Об утверждении Типового регламента работы согласительной комиссии по согласованию местоположения</w:t>
      </w:r>
      <w:proofErr w:type="gramEnd"/>
      <w:r w:rsidRPr="00B105AB">
        <w:t xml:space="preserve"> границ земельных участков при выполнении комплексных кадастровых работ на территории Республики Башкортостан</w:t>
      </w:r>
      <w:r>
        <w:t>».</w:t>
      </w:r>
    </w:p>
    <w:p w:rsidR="00B42FBC" w:rsidRPr="00ED5CFB" w:rsidRDefault="00B42FBC" w:rsidP="00B42FBC">
      <w:pPr>
        <w:pStyle w:val="ConsPlusNormal"/>
        <w:ind w:firstLine="540"/>
        <w:jc w:val="both"/>
      </w:pPr>
      <w:r w:rsidRPr="00C2452D">
        <w:t>"</w:t>
      </w:r>
      <w:r w:rsidRPr="00ED5CFB">
        <w:t xml:space="preserve">2. </w:t>
      </w:r>
      <w:proofErr w:type="gramStart"/>
      <w:r w:rsidRPr="00ED5CFB">
        <w:t xml:space="preserve">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Pr="00DB444A">
        <w:t>сельского поселения</w:t>
      </w:r>
      <w:r w:rsidRPr="002570A5">
        <w:t xml:space="preserve"> </w:t>
      </w:r>
      <w:r>
        <w:t>Большешадинский</w:t>
      </w:r>
      <w:r w:rsidRPr="00DB444A">
        <w:t xml:space="preserve"> сельсовет муниципального района </w:t>
      </w:r>
      <w:r>
        <w:t xml:space="preserve">Мишкинский </w:t>
      </w:r>
      <w:r w:rsidRPr="00DB444A">
        <w:t xml:space="preserve">район </w:t>
      </w:r>
      <w:r w:rsidRPr="00ED5CFB">
        <w:t xml:space="preserve">Республики Башкортостан (далее - согласительная комиссия) в своей работе руководствуется </w:t>
      </w:r>
      <w:hyperlink r:id="rId8" w:history="1">
        <w:r w:rsidRPr="002570A5">
          <w:t>Конституцией</w:t>
        </w:r>
      </w:hyperlink>
      <w:r w:rsidRPr="00ED5CFB">
        <w:t xml:space="preserve"> Российской Федерации, Гражданским </w:t>
      </w:r>
      <w:hyperlink r:id="rId9" w:history="1">
        <w:r w:rsidRPr="002570A5">
          <w:t>кодексом</w:t>
        </w:r>
      </w:hyperlink>
      <w:r w:rsidRPr="00ED5CFB">
        <w:t xml:space="preserve"> Российской Федерации, Земельным </w:t>
      </w:r>
      <w:hyperlink r:id="rId10" w:history="1">
        <w:r w:rsidRPr="002570A5">
          <w:t>кодексом</w:t>
        </w:r>
      </w:hyperlink>
      <w:r w:rsidRPr="00ED5CFB">
        <w:t xml:space="preserve"> Российской Федерации, Градостроительным </w:t>
      </w:r>
      <w:hyperlink r:id="rId11" w:history="1">
        <w:r w:rsidRPr="002570A5">
          <w:t>кодексом</w:t>
        </w:r>
      </w:hyperlink>
      <w:r w:rsidRPr="00ED5CFB">
        <w:t xml:space="preserve"> Российской Федерации, Лесным </w:t>
      </w:r>
      <w:hyperlink r:id="rId12" w:history="1">
        <w:r w:rsidRPr="002570A5">
          <w:t>кодексом</w:t>
        </w:r>
      </w:hyperlink>
      <w:r w:rsidRPr="00ED5CFB">
        <w:t xml:space="preserve"> Российской Федерации, Водным </w:t>
      </w:r>
      <w:hyperlink r:id="rId13" w:history="1">
        <w:r w:rsidRPr="002570A5">
          <w:t>кодексом</w:t>
        </w:r>
      </w:hyperlink>
      <w:r w:rsidRPr="00ED5CFB">
        <w:t xml:space="preserve"> Российской Федерации, Жилищным </w:t>
      </w:r>
      <w:hyperlink r:id="rId14" w:history="1">
        <w:r w:rsidRPr="002570A5">
          <w:t>кодексом</w:t>
        </w:r>
      </w:hyperlink>
      <w:r w:rsidRPr="00ED5CFB">
        <w:t xml:space="preserve"> Российской Федерации, </w:t>
      </w:r>
      <w:r w:rsidRPr="00627034">
        <w:t>Федеральн</w:t>
      </w:r>
      <w:r>
        <w:t>ым</w:t>
      </w:r>
      <w:proofErr w:type="gramEnd"/>
      <w:r w:rsidRPr="00627034">
        <w:t xml:space="preserve"> закон</w:t>
      </w:r>
      <w:r>
        <w:t>ом</w:t>
      </w:r>
      <w:r w:rsidRPr="00627034">
        <w:t xml:space="preserve"> от 24.07.2007 № 221-ФЗ «О кадастровой деятельности»</w:t>
      </w:r>
      <w:r w:rsidRPr="00ED5CFB">
        <w:t xml:space="preserve">, Федеральным </w:t>
      </w:r>
      <w:hyperlink r:id="rId15" w:history="1">
        <w:r w:rsidRPr="002570A5">
          <w:t>законом</w:t>
        </w:r>
      </w:hyperlink>
      <w:r w:rsidRPr="00ED5CFB">
        <w:t xml:space="preserve"> от 6 октября 2003 года </w:t>
      </w:r>
      <w:r>
        <w:t>№</w:t>
      </w:r>
      <w:r w:rsidRPr="00ED5CFB">
        <w:t xml:space="preserve"> 131-ФЗ </w:t>
      </w:r>
      <w:r>
        <w:t>«</w:t>
      </w:r>
      <w:r w:rsidRPr="00ED5CFB">
        <w:t>Об общих принципах организации местного самоуправления в Российской Федерации</w:t>
      </w:r>
      <w:r>
        <w:t>»</w:t>
      </w:r>
      <w:r w:rsidRPr="00ED5CFB">
        <w:t>, иными нормативными правовыми актами и настоящим регламентом.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lastRenderedPageBreak/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B42FBC" w:rsidRDefault="00B42FBC" w:rsidP="00B42FBC">
      <w:pPr>
        <w:pStyle w:val="ConsPlusNormal"/>
        <w:ind w:firstLine="539"/>
        <w:jc w:val="both"/>
      </w:pPr>
      <w:r w:rsidRPr="00ED5CFB">
        <w:t xml:space="preserve">4. Председателем согласительной комиссии является </w:t>
      </w:r>
      <w:r w:rsidRPr="002570A5">
        <w:t xml:space="preserve">глава сельского поселения </w:t>
      </w:r>
      <w:r>
        <w:t>Большешадинский сельсовет муниципального района Мишкинский район Республики Башкортостан</w:t>
      </w:r>
      <w:r w:rsidRPr="00ED5CFB">
        <w:t>.</w:t>
      </w:r>
    </w:p>
    <w:p w:rsidR="00B42FBC" w:rsidRDefault="00B42FBC" w:rsidP="00B42FBC">
      <w:pPr>
        <w:pStyle w:val="ConsPlusNormal"/>
        <w:ind w:firstLine="539"/>
        <w:jc w:val="both"/>
      </w:pPr>
      <w:r w:rsidRPr="00ED5CFB">
        <w:t xml:space="preserve">5. </w:t>
      </w:r>
      <w:r w:rsidRPr="00A363B1">
        <w:t xml:space="preserve">Состав Согласительной комиссии формируется в течение двадцати рабочих дней со дня заключения контракта на выполнение комплексных </w:t>
      </w:r>
    </w:p>
    <w:p w:rsidR="00B42FBC" w:rsidRPr="00ED5CFB" w:rsidRDefault="00B42FBC" w:rsidP="00B42FBC">
      <w:pPr>
        <w:pStyle w:val="ConsPlusNormal"/>
        <w:jc w:val="both"/>
      </w:pPr>
      <w:r w:rsidRPr="00A363B1">
        <w:t xml:space="preserve">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</w:t>
      </w:r>
      <w:proofErr w:type="gramStart"/>
      <w:r w:rsidRPr="00A363B1">
        <w:t>от</w:t>
      </w:r>
      <w:proofErr w:type="gramEnd"/>
      <w:r w:rsidRPr="00ED5CFB">
        <w:t>: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 xml:space="preserve">1) </w:t>
      </w:r>
      <w:r>
        <w:t>о</w:t>
      </w:r>
      <w:r w:rsidRPr="00DB444A">
        <w:t>тдел</w:t>
      </w:r>
      <w:r>
        <w:t>а</w:t>
      </w:r>
      <w:r w:rsidRPr="00DB444A">
        <w:t xml:space="preserve"> по </w:t>
      </w:r>
      <w:r>
        <w:t>Мишкинскому</w:t>
      </w:r>
      <w:r w:rsidRPr="00DB444A">
        <w:t xml:space="preserve"> району</w:t>
      </w:r>
      <w:r>
        <w:t xml:space="preserve"> </w:t>
      </w:r>
      <w:r w:rsidRPr="00DB444A">
        <w:t>Управлени</w:t>
      </w:r>
      <w:r>
        <w:t>я</w:t>
      </w:r>
      <w:r w:rsidRPr="00DB444A">
        <w:t xml:space="preserve"> по работе с территориальными отделами и взаимодействию с органами местного самоуправления </w:t>
      </w:r>
      <w:r w:rsidRPr="00ED5CFB">
        <w:t>Министерства земельных и имущественных отношений Республики Башкортостан;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42FBC" w:rsidRDefault="00B42FBC" w:rsidP="00B42FBC">
      <w:pPr>
        <w:pStyle w:val="ConsPlusNormal"/>
        <w:spacing w:before="200"/>
        <w:ind w:firstLine="540"/>
        <w:jc w:val="both"/>
      </w:pPr>
      <w:r>
        <w:t>3)у</w:t>
      </w:r>
      <w:r w:rsidRPr="00B105AB">
        <w:t>правляющ</w:t>
      </w:r>
      <w:r>
        <w:t>его</w:t>
      </w:r>
      <w:r w:rsidRPr="00B105AB">
        <w:t xml:space="preserve"> делами администрации </w:t>
      </w:r>
      <w:r w:rsidRPr="00032FEF">
        <w:t>сельского поселения</w:t>
      </w:r>
      <w:r w:rsidRPr="00221748">
        <w:rPr>
          <w:color w:val="FF0000"/>
        </w:rPr>
        <w:t xml:space="preserve"> </w:t>
      </w:r>
      <w:r>
        <w:t>Большешадинский</w:t>
      </w:r>
      <w:r w:rsidRPr="00B105AB">
        <w:t xml:space="preserve"> </w:t>
      </w:r>
      <w:r>
        <w:t xml:space="preserve">сельсовет </w:t>
      </w:r>
      <w:r w:rsidRPr="00B105AB">
        <w:t xml:space="preserve">муниципального района </w:t>
      </w:r>
      <w:r>
        <w:t xml:space="preserve">Мишкинский </w:t>
      </w:r>
      <w:r w:rsidRPr="00B105AB">
        <w:t>район Республики Башкортостан (секретарь комиссии);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>
        <w:t>4</w:t>
      </w:r>
      <w:r w:rsidRPr="00ED5CFB">
        <w:t xml:space="preserve">) </w:t>
      </w:r>
      <w:r w:rsidRPr="00221748">
        <w:t>земельного контроля Администрации муниципального района Мишкин</w:t>
      </w:r>
      <w:r>
        <w:t>с</w:t>
      </w:r>
      <w:r w:rsidRPr="00221748">
        <w:t xml:space="preserve">кий район </w:t>
      </w:r>
      <w:r w:rsidRPr="00ED5CFB">
        <w:t>Республики Башкортостан (секретарь комиссии);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>
        <w:t>5</w:t>
      </w:r>
      <w:r w:rsidRPr="00ED5CFB">
        <w:t>) Управления Федеральной службы государственной регистрации, кадастра и картографии по Республике Башкортостан;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>
        <w:t>6</w:t>
      </w:r>
      <w:r w:rsidRPr="00ED5CFB">
        <w:t xml:space="preserve">) </w:t>
      </w:r>
      <w:proofErr w:type="spellStart"/>
      <w:r w:rsidRPr="00ED5CFB">
        <w:t>саморегулируемой</w:t>
      </w:r>
      <w:proofErr w:type="spellEnd"/>
      <w:r w:rsidRPr="00ED5CFB">
        <w:t xml:space="preserve"> организации, членом которой является кадастровый инженер, в случае, если он является членом </w:t>
      </w:r>
      <w:proofErr w:type="spellStart"/>
      <w:r w:rsidRPr="00ED5CFB">
        <w:t>саморегулируемой</w:t>
      </w:r>
      <w:proofErr w:type="spellEnd"/>
      <w:r w:rsidRPr="00ED5CFB">
        <w:t xml:space="preserve"> организации;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>
        <w:t>7</w:t>
      </w:r>
      <w:r w:rsidRPr="00ED5CFB">
        <w:t xml:space="preserve">) отдела </w:t>
      </w:r>
      <w:r w:rsidRPr="00221748">
        <w:t>архитектуры и градостроительства</w:t>
      </w:r>
      <w:r>
        <w:t xml:space="preserve"> </w:t>
      </w:r>
      <w:r w:rsidRPr="00ED5CFB">
        <w:t xml:space="preserve">Администрации </w:t>
      </w:r>
      <w:r>
        <w:t xml:space="preserve">муниципального района Мишкинский район </w:t>
      </w:r>
      <w:r w:rsidRPr="00ED5CFB">
        <w:t>Республики Башкортостан;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>
        <w:t>8</w:t>
      </w:r>
      <w:r w:rsidRPr="00ED5CFB"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 xml:space="preserve">6. 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</w:t>
      </w:r>
      <w:r w:rsidRPr="00ED5CFB">
        <w:lastRenderedPageBreak/>
        <w:t xml:space="preserve">этих работ, проводит заседание, на которое в установленном </w:t>
      </w:r>
      <w:hyperlink r:id="rId16" w:history="1">
        <w:r w:rsidRPr="00ED5CFB">
          <w:rPr>
            <w:color w:val="0000FF"/>
          </w:rPr>
          <w:t>частью 8 статьи 42.10</w:t>
        </w:r>
      </w:hyperlink>
      <w:r w:rsidRPr="0094036B">
        <w:t>Федерального закона от 24.07.2007 № 221-ФЗ «О кадастровой деятельности</w:t>
      </w:r>
      <w:proofErr w:type="gramStart"/>
      <w:r w:rsidRPr="0094036B">
        <w:t>»</w:t>
      </w:r>
      <w:r w:rsidRPr="00ED5CFB">
        <w:t>п</w:t>
      </w:r>
      <w:proofErr w:type="gramEnd"/>
      <w:r w:rsidRPr="00ED5CFB">
        <w:t>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</w:p>
    <w:p w:rsidR="00B42FBC" w:rsidRPr="00ED5CFB" w:rsidRDefault="00B42FBC" w:rsidP="00B42FBC">
      <w:pPr>
        <w:pStyle w:val="ConsPlusNormal"/>
        <w:ind w:firstLine="539"/>
        <w:jc w:val="both"/>
      </w:pPr>
      <w:r w:rsidRPr="00ED5CFB">
        <w:t>7. Согласительная комиссия:</w:t>
      </w:r>
    </w:p>
    <w:p w:rsidR="00B42FBC" w:rsidRPr="00ED5CFB" w:rsidRDefault="00B42FBC" w:rsidP="00B42FBC">
      <w:pPr>
        <w:pStyle w:val="ConsPlusNormal"/>
        <w:ind w:firstLine="539"/>
        <w:jc w:val="both"/>
      </w:pPr>
      <w:bookmarkStart w:id="1" w:name="P55"/>
      <w:bookmarkEnd w:id="1"/>
      <w:r w:rsidRPr="00ED5CFB"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B42FBC" w:rsidRPr="00ED5CFB" w:rsidRDefault="00B42FBC" w:rsidP="00B42FBC">
      <w:pPr>
        <w:pStyle w:val="ConsPlusNormal"/>
        <w:ind w:firstLine="540"/>
        <w:jc w:val="both"/>
      </w:pPr>
      <w:r w:rsidRPr="00ED5CFB">
        <w:t xml:space="preserve"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</w:t>
      </w:r>
      <w:proofErr w:type="gramStart"/>
      <w:r w:rsidRPr="00ED5CFB">
        <w:t>пользование</w:t>
      </w:r>
      <w:proofErr w:type="gramEnd"/>
      <w:r w:rsidRPr="00ED5CFB">
        <w:t xml:space="preserve">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>б) пожизненного наследуемого владения;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bookmarkStart w:id="2" w:name="P60"/>
      <w:bookmarkEnd w:id="2"/>
      <w:proofErr w:type="gramStart"/>
      <w:r w:rsidRPr="00ED5CFB"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ED5CFB">
          <w:rPr>
            <w:color w:val="0000FF"/>
          </w:rPr>
          <w:t>подпункте 1 пункта 7</w:t>
        </w:r>
      </w:hyperlink>
      <w:r w:rsidRPr="00ED5CFB"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bookmarkStart w:id="3" w:name="P61"/>
      <w:bookmarkEnd w:id="3"/>
      <w:r w:rsidRPr="00ED5CFB">
        <w:t>3) оформляет акт согласования местоположения границ при выполнении комплексных кадастровых работ;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 xml:space="preserve">4) разъясняет заинтересованным лицам, указанным в </w:t>
      </w:r>
      <w:hyperlink w:anchor="P55" w:history="1">
        <w:r w:rsidRPr="00ED5CFB">
          <w:rPr>
            <w:color w:val="0000FF"/>
          </w:rPr>
          <w:t>подпункте 1 пункта 7</w:t>
        </w:r>
      </w:hyperlink>
      <w:r w:rsidRPr="00ED5CFB"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 xml:space="preserve">8.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</w:t>
      </w:r>
      <w:r w:rsidRPr="00ED5CFB">
        <w:lastRenderedPageBreak/>
        <w:t xml:space="preserve">заказчиком комплексных кадастровых работ способами, установленными </w:t>
      </w:r>
      <w:r w:rsidRPr="00627034">
        <w:t>Федеральн</w:t>
      </w:r>
      <w:r>
        <w:t>ым</w:t>
      </w:r>
      <w:r w:rsidRPr="00627034">
        <w:t xml:space="preserve"> закон</w:t>
      </w:r>
      <w:r>
        <w:t>ом</w:t>
      </w:r>
      <w:r w:rsidRPr="00627034">
        <w:t xml:space="preserve"> от 24.07.2007 № 221-ФЗ «О кадастровой деятельности</w:t>
      </w:r>
      <w:proofErr w:type="gramStart"/>
      <w:r w:rsidRPr="00627034">
        <w:t>»</w:t>
      </w:r>
      <w:r w:rsidRPr="00ED5CFB">
        <w:t>д</w:t>
      </w:r>
      <w:proofErr w:type="gramEnd"/>
      <w:r w:rsidRPr="00ED5CFB">
        <w:t>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B42FBC" w:rsidRDefault="00B42FBC" w:rsidP="00B42FBC">
      <w:pPr>
        <w:pStyle w:val="ConsPlusNormal"/>
        <w:ind w:firstLine="539"/>
        <w:jc w:val="both"/>
      </w:pPr>
      <w:bookmarkStart w:id="4" w:name="P64"/>
      <w:bookmarkEnd w:id="4"/>
      <w:r w:rsidRPr="00ED5CFB">
        <w:t xml:space="preserve">9. </w:t>
      </w:r>
      <w:proofErr w:type="gramStart"/>
      <w:r w:rsidRPr="001C4199">
        <w:t xml:space="preserve"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</w:t>
      </w:r>
      <w:r w:rsidRPr="00032FEF">
        <w:t xml:space="preserve">администрация сельского поселения </w:t>
      </w:r>
      <w:r>
        <w:t>Большешадинский</w:t>
      </w:r>
      <w:r w:rsidRPr="00221748">
        <w:t xml:space="preserve"> </w:t>
      </w:r>
      <w:r>
        <w:t xml:space="preserve">сельсовет </w:t>
      </w:r>
      <w:r w:rsidRPr="00221748">
        <w:t xml:space="preserve">муниципального района Мишкинский район </w:t>
      </w:r>
      <w:r>
        <w:t>Республики Башкортостан</w:t>
      </w:r>
      <w:r w:rsidRPr="001C4199">
        <w:t xml:space="preserve">, или орган, уполномоченный на утверждение карты-плана территории, в случае, если выполнение комплексных кадастровых </w:t>
      </w:r>
      <w:proofErr w:type="gramEnd"/>
    </w:p>
    <w:p w:rsidR="00B42FBC" w:rsidRDefault="00B42FBC" w:rsidP="00B42FBC">
      <w:pPr>
        <w:pStyle w:val="ConsPlusNormal"/>
        <w:jc w:val="both"/>
      </w:pPr>
      <w:r w:rsidRPr="001C4199">
        <w:t xml:space="preserve">работ финансируется за счет внебюджетных средств, размещает на своем официальном сайте в информационно-телекоммуникационной сети "Интернет"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</w:t>
      </w:r>
      <w:proofErr w:type="gramStart"/>
      <w:r w:rsidRPr="001C4199">
        <w:t>в</w:t>
      </w:r>
      <w:proofErr w:type="gramEnd"/>
      <w:r>
        <w:t>: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 xml:space="preserve">2) </w:t>
      </w:r>
      <w:r w:rsidRPr="00032FEF">
        <w:t>Орган регистрации</w:t>
      </w:r>
      <w:r w:rsidRPr="00F267A7">
        <w:rPr>
          <w:color w:val="FF0000"/>
        </w:rPr>
        <w:t xml:space="preserve"> </w:t>
      </w:r>
      <w:r w:rsidRPr="00ED5CFB">
        <w:t>прав для размещения на его официальном сайте в информационно-телекоммуникационной сети Интернет;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>3) Согласительную комиссию.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 xml:space="preserve">10. </w:t>
      </w:r>
      <w:proofErr w:type="gramStart"/>
      <w:r w:rsidRPr="00ED5CFB">
        <w:t xml:space="preserve">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</w:t>
      </w:r>
      <w:proofErr w:type="spellStart"/>
      <w:r w:rsidRPr="00ED5CFB">
        <w:t>Росреестра</w:t>
      </w:r>
      <w:proofErr w:type="spellEnd"/>
      <w:r w:rsidRPr="00ED5CFB">
        <w:t xml:space="preserve">" по Республике Башкортостан в срок не более чем три рабочих дня со дня получения указанных в </w:t>
      </w:r>
      <w:hyperlink w:anchor="P64" w:history="1">
        <w:r w:rsidRPr="00ED5CFB">
          <w:rPr>
            <w:color w:val="0000FF"/>
          </w:rPr>
          <w:t>пункте 9</w:t>
        </w:r>
      </w:hyperlink>
      <w:r w:rsidRPr="00ED5CFB"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</w:t>
      </w:r>
      <w:proofErr w:type="gramEnd"/>
      <w:r w:rsidRPr="00ED5CFB">
        <w:t xml:space="preserve"> информационно-телекоммуникационной сети Интернет.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B42FBC" w:rsidRPr="006435F5" w:rsidRDefault="00B42FBC" w:rsidP="00B42FBC">
      <w:pPr>
        <w:pStyle w:val="ConsPlusNormal"/>
        <w:spacing w:before="200"/>
        <w:ind w:firstLine="540"/>
        <w:jc w:val="both"/>
      </w:pPr>
      <w:r w:rsidRPr="00ED5CFB">
        <w:t xml:space="preserve">12. Первое заседание согласительной комиссии по вопросу согласования местоположения границ земельных участков проводится не менее чем за </w:t>
      </w:r>
      <w:r w:rsidRPr="006435F5">
        <w:t>пятнадцать рабочих дней со дня опубликования извещения о проведении заседания согласительной комиссии.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6435F5">
        <w:lastRenderedPageBreak/>
        <w:t xml:space="preserve"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</w:t>
      </w:r>
      <w:r>
        <w:t>календарных</w:t>
      </w:r>
      <w:r w:rsidRPr="00ED5CFB">
        <w:t xml:space="preserve"> дней со дня проведения первого заседания согласительной комиссии.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B42FBC" w:rsidRDefault="00B42FBC" w:rsidP="00B42FBC">
      <w:pPr>
        <w:pStyle w:val="ConsPlusNormal"/>
        <w:ind w:firstLine="539"/>
        <w:jc w:val="both"/>
      </w:pPr>
      <w:bookmarkStart w:id="5" w:name="P73"/>
      <w:bookmarkEnd w:id="5"/>
      <w:r w:rsidRPr="00ED5CFB">
        <w:t xml:space="preserve">15. Возражения заинтересованных лиц, указанных в </w:t>
      </w:r>
      <w:hyperlink w:anchor="P55" w:history="1">
        <w:r w:rsidRPr="00ED5CFB">
          <w:rPr>
            <w:color w:val="0000FF"/>
          </w:rPr>
          <w:t>подпункте 1 пункта 7</w:t>
        </w:r>
      </w:hyperlink>
      <w:r w:rsidRPr="00ED5CFB">
        <w:t xml:space="preserve"> настоящего регламента, относительно местоположения границ земельного участка, указанного в </w:t>
      </w:r>
      <w:hyperlink r:id="rId17" w:history="1">
        <w:r w:rsidRPr="00ED5CFB">
          <w:rPr>
            <w:color w:val="0000FF"/>
          </w:rPr>
          <w:t>пунктах 1</w:t>
        </w:r>
      </w:hyperlink>
      <w:r w:rsidRPr="00ED5CFB">
        <w:t xml:space="preserve"> и </w:t>
      </w:r>
      <w:hyperlink r:id="rId18" w:history="1">
        <w:r w:rsidRPr="00ED5CFB">
          <w:rPr>
            <w:color w:val="0000FF"/>
          </w:rPr>
          <w:t>2 части 1 статьи 42.1</w:t>
        </w:r>
      </w:hyperlink>
      <w:r w:rsidRPr="00627034">
        <w:t>Федерального закона от 24.07.2007 № 221-ФЗ «О кадастровой деятельности»</w:t>
      </w:r>
      <w:r w:rsidRPr="00ED5CFB">
        <w:t xml:space="preserve">, могут быть представлены в письменной форме в согласительную комиссию в период со дня опубликования </w:t>
      </w:r>
    </w:p>
    <w:p w:rsidR="00B42FBC" w:rsidRPr="00ED5CFB" w:rsidRDefault="00B42FBC" w:rsidP="00B42FBC">
      <w:pPr>
        <w:pStyle w:val="ConsPlusNormal"/>
        <w:jc w:val="both"/>
      </w:pPr>
      <w:r w:rsidRPr="00ED5CFB">
        <w:t>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proofErr w:type="gramStart"/>
      <w:r w:rsidRPr="00ED5CFB"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ED5CFB">
          <w:rPr>
            <w:color w:val="0000FF"/>
          </w:rPr>
          <w:t>подпункте 1 пункта 7</w:t>
        </w:r>
      </w:hyperlink>
      <w:r w:rsidRPr="00ED5CFB"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ED5CFB">
          <w:rPr>
            <w:color w:val="0000FF"/>
          </w:rPr>
          <w:t>подпункте 1 пункта 7</w:t>
        </w:r>
      </w:hyperlink>
      <w:r w:rsidRPr="00ED5CFB"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 xml:space="preserve">17. По результатам работы согласительной комиссии составляется протокол заседания согласительной комиссии, форма и содержание которого утверждаются </w:t>
      </w:r>
      <w:r w:rsidRPr="007F7E13">
        <w:rPr>
          <w:color w:val="000000" w:themeColor="text1"/>
        </w:rPr>
        <w:t>Министерством экономического развития Российской Федерации, а также</w:t>
      </w:r>
      <w:r>
        <w:rPr>
          <w:color w:val="000000" w:themeColor="text1"/>
        </w:rPr>
        <w:t xml:space="preserve"> </w:t>
      </w:r>
      <w:r w:rsidRPr="00ED5CFB">
        <w:t>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lastRenderedPageBreak/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 xml:space="preserve">1) краткое содержание возражений заинтересованных лиц, указанных в </w:t>
      </w:r>
      <w:hyperlink w:anchor="P55" w:history="1">
        <w:r w:rsidRPr="00ED5CFB">
          <w:rPr>
            <w:color w:val="0000FF"/>
          </w:rPr>
          <w:t>подпункте 1 пункта 7</w:t>
        </w:r>
      </w:hyperlink>
      <w:r w:rsidRPr="00ED5CFB">
        <w:t xml:space="preserve"> настоящего регламента, относительно местоположения границ земельных участков;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proofErr w:type="gramStart"/>
      <w:r w:rsidRPr="00ED5CFB"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ED5CFB">
          <w:rPr>
            <w:color w:val="0000FF"/>
          </w:rPr>
          <w:t>подпункте 1 пункта 7</w:t>
        </w:r>
      </w:hyperlink>
      <w:r w:rsidRPr="00ED5CFB"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B42FBC" w:rsidRPr="00ED5CFB" w:rsidRDefault="00B42FBC" w:rsidP="00B42FBC">
      <w:pPr>
        <w:pStyle w:val="ConsPlusNormal"/>
        <w:ind w:firstLine="539"/>
        <w:jc w:val="both"/>
      </w:pPr>
      <w:r w:rsidRPr="00ED5CFB">
        <w:t>3) материалы, представленные в согласительную комиссию для рассмотрения.</w:t>
      </w:r>
    </w:p>
    <w:p w:rsidR="00B42FBC" w:rsidRDefault="00B42FBC" w:rsidP="00B42FBC">
      <w:pPr>
        <w:pStyle w:val="ConsPlusNormal"/>
        <w:ind w:firstLine="539"/>
        <w:jc w:val="both"/>
      </w:pPr>
      <w:r w:rsidRPr="00ED5CFB"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ED5CFB">
          <w:rPr>
            <w:color w:val="0000FF"/>
          </w:rPr>
          <w:t>подпунктах 2</w:t>
        </w:r>
      </w:hyperlink>
      <w:r w:rsidRPr="00ED5CFB">
        <w:t xml:space="preserve"> и </w:t>
      </w:r>
      <w:hyperlink w:anchor="P61" w:history="1">
        <w:r w:rsidRPr="00ED5CFB">
          <w:rPr>
            <w:color w:val="0000FF"/>
          </w:rPr>
          <w:t>3 пункта 7</w:t>
        </w:r>
      </w:hyperlink>
      <w:r w:rsidRPr="00ED5CFB">
        <w:t xml:space="preserve"> настоящего регламента, оформляются </w:t>
      </w:r>
    </w:p>
    <w:p w:rsidR="00B42FBC" w:rsidRPr="00ED5CFB" w:rsidRDefault="00B42FBC" w:rsidP="00B42FBC">
      <w:pPr>
        <w:pStyle w:val="ConsPlusNormal"/>
        <w:spacing w:before="200"/>
        <w:jc w:val="both"/>
      </w:pPr>
      <w:r w:rsidRPr="00ED5CFB">
        <w:t>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ED5CFB">
          <w:rPr>
            <w:color w:val="0000FF"/>
          </w:rPr>
          <w:t>пунктом 15</w:t>
        </w:r>
      </w:hyperlink>
      <w:r w:rsidRPr="00ED5CFB"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B42FBC" w:rsidRPr="00ED5CFB" w:rsidRDefault="00B42FBC" w:rsidP="00B42FBC">
      <w:pPr>
        <w:pStyle w:val="ConsPlusNormal"/>
        <w:ind w:firstLine="539"/>
        <w:jc w:val="both"/>
      </w:pPr>
      <w:r w:rsidRPr="00ED5CFB"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19" w:history="1">
        <w:r w:rsidRPr="00ED5CFB">
          <w:rPr>
            <w:color w:val="0000FF"/>
          </w:rPr>
          <w:t>статьей 42.10</w:t>
        </w:r>
      </w:hyperlink>
      <w:r>
        <w:t xml:space="preserve"> </w:t>
      </w:r>
      <w:r w:rsidRPr="00627034">
        <w:t>Федерального закона от 24.07.2007 № 221-ФЗ «О кадастровой деятельности</w:t>
      </w:r>
      <w:proofErr w:type="gramStart"/>
      <w:r w:rsidRPr="00627034">
        <w:t>»</w:t>
      </w:r>
      <w:r w:rsidRPr="00ED5CFB">
        <w:t>с</w:t>
      </w:r>
      <w:proofErr w:type="gramEnd"/>
      <w:r w:rsidRPr="00ED5CFB">
        <w:t>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t xml:space="preserve">22. Наличие или отсутствие утвержденного в соответствии со </w:t>
      </w:r>
      <w:hyperlink r:id="rId20" w:history="1">
        <w:r w:rsidRPr="00ED5CFB">
          <w:rPr>
            <w:color w:val="0000FF"/>
          </w:rPr>
          <w:t>статьей 42.10</w:t>
        </w:r>
      </w:hyperlink>
      <w:r>
        <w:t xml:space="preserve"> </w:t>
      </w:r>
      <w:r w:rsidRPr="00627034">
        <w:t>Федерального закона от 24.07.2007 № 221-ФЗ «О кадастровой деятельности»</w:t>
      </w:r>
      <w:r w:rsidRPr="00ED5CFB"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pStyle w:val="ConsPlusNormal"/>
        <w:ind w:firstLine="540"/>
        <w:jc w:val="both"/>
      </w:pPr>
    </w:p>
    <w:p w:rsidR="00B42FBC" w:rsidRPr="00ED5CFB" w:rsidRDefault="00B42FBC" w:rsidP="00B42FBC">
      <w:pPr>
        <w:pStyle w:val="ConsPlusNormal"/>
        <w:jc w:val="right"/>
        <w:outlineLvl w:val="0"/>
      </w:pPr>
      <w:r w:rsidRPr="00ED5CFB">
        <w:t>Утвержден</w:t>
      </w:r>
    </w:p>
    <w:p w:rsidR="00B42FBC" w:rsidRDefault="00B42FBC" w:rsidP="00B42FBC">
      <w:pPr>
        <w:pStyle w:val="ConsPlusNormal"/>
        <w:jc w:val="right"/>
      </w:pPr>
      <w:r w:rsidRPr="00ED5CFB">
        <w:t xml:space="preserve">Постановлением главы </w:t>
      </w:r>
    </w:p>
    <w:p w:rsidR="00B42FBC" w:rsidRDefault="00B42FBC" w:rsidP="00B42FBC">
      <w:pPr>
        <w:pStyle w:val="ConsPlusNormal"/>
        <w:jc w:val="right"/>
      </w:pPr>
      <w:r>
        <w:t xml:space="preserve">сельского поселения Большешадинский сельсовет </w:t>
      </w:r>
    </w:p>
    <w:p w:rsidR="00B42FBC" w:rsidRPr="00ED5CFB" w:rsidRDefault="00B42FBC" w:rsidP="00B42FBC">
      <w:pPr>
        <w:pStyle w:val="ConsPlusNormal"/>
        <w:jc w:val="right"/>
      </w:pPr>
      <w:r>
        <w:t>муниципального района Мишкинский район</w:t>
      </w:r>
    </w:p>
    <w:p w:rsidR="00B42FBC" w:rsidRPr="00ED5CFB" w:rsidRDefault="00B42FBC" w:rsidP="00B42FBC">
      <w:pPr>
        <w:pStyle w:val="ConsPlusNormal"/>
        <w:jc w:val="right"/>
      </w:pPr>
      <w:r w:rsidRPr="00ED5CFB">
        <w:t>Республики Башкортостан</w:t>
      </w:r>
    </w:p>
    <w:p w:rsidR="00B42FBC" w:rsidRPr="00ED5CFB" w:rsidRDefault="00B42FBC" w:rsidP="00B42FBC">
      <w:pPr>
        <w:pStyle w:val="ConsPlusNormal"/>
        <w:jc w:val="right"/>
      </w:pPr>
      <w:r w:rsidRPr="00ED5CFB">
        <w:t xml:space="preserve">от </w:t>
      </w:r>
      <w:r>
        <w:t>12.05.2023г. №38</w:t>
      </w:r>
    </w:p>
    <w:p w:rsidR="00B42FBC" w:rsidRPr="00ED5CFB" w:rsidRDefault="00B42FBC" w:rsidP="00B42FBC">
      <w:pPr>
        <w:pStyle w:val="ConsPlusNormal"/>
        <w:jc w:val="center"/>
      </w:pPr>
    </w:p>
    <w:p w:rsidR="00B42FBC" w:rsidRPr="00ED5CFB" w:rsidRDefault="00B42FBC" w:rsidP="00B42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7"/>
      <w:bookmarkEnd w:id="6"/>
      <w:r w:rsidRPr="00ED5CFB">
        <w:rPr>
          <w:rFonts w:ascii="Times New Roman" w:hAnsi="Times New Roman" w:cs="Times New Roman"/>
          <w:sz w:val="28"/>
          <w:szCs w:val="28"/>
        </w:rPr>
        <w:t>Состав</w:t>
      </w:r>
    </w:p>
    <w:p w:rsidR="00B42FBC" w:rsidRPr="00ED5CFB" w:rsidRDefault="00B42FBC" w:rsidP="00B42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</w:t>
      </w:r>
    </w:p>
    <w:p w:rsidR="00B42FBC" w:rsidRPr="00ED5CFB" w:rsidRDefault="00B42FBC" w:rsidP="00B42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границ земельных участков при выполнении комплексных</w:t>
      </w:r>
    </w:p>
    <w:p w:rsidR="00B42FBC" w:rsidRDefault="00B42FBC" w:rsidP="00B42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кадастровых работ на территории</w:t>
      </w:r>
    </w:p>
    <w:p w:rsidR="00B42FBC" w:rsidRPr="00ED5CFB" w:rsidRDefault="00B42FBC" w:rsidP="00B42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67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Большешадинский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F467B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467B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67BE">
        <w:rPr>
          <w:rFonts w:ascii="Times New Roman" w:hAnsi="Times New Roman" w:cs="Times New Roman"/>
          <w:sz w:val="28"/>
          <w:szCs w:val="28"/>
        </w:rPr>
        <w:t>ашкортостан</w:t>
      </w:r>
    </w:p>
    <w:p w:rsidR="00B42FBC" w:rsidRDefault="00B42FBC" w:rsidP="00B42FBC">
      <w:pPr>
        <w:pStyle w:val="ConsPlusNormal"/>
        <w:ind w:firstLine="540"/>
        <w:jc w:val="both"/>
      </w:pPr>
    </w:p>
    <w:p w:rsidR="00B42FBC" w:rsidRPr="00ED5CFB" w:rsidRDefault="00B42FBC" w:rsidP="00B42FBC">
      <w:pPr>
        <w:pStyle w:val="ConsPlusNormal"/>
        <w:ind w:firstLine="540"/>
        <w:jc w:val="both"/>
      </w:pPr>
      <w:r w:rsidRPr="00ED5CFB">
        <w:t>Председатель комиссии: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proofErr w:type="spellStart"/>
      <w:r>
        <w:t>Аллаяров</w:t>
      </w:r>
      <w:proofErr w:type="spellEnd"/>
      <w:r>
        <w:t xml:space="preserve"> </w:t>
      </w:r>
      <w:proofErr w:type="spellStart"/>
      <w:r>
        <w:t>Расил</w:t>
      </w:r>
      <w:proofErr w:type="spellEnd"/>
      <w:r>
        <w:t xml:space="preserve"> </w:t>
      </w:r>
      <w:proofErr w:type="spellStart"/>
      <w:r>
        <w:t>Казбекович</w:t>
      </w:r>
      <w:proofErr w:type="spellEnd"/>
      <w:r w:rsidRPr="00ED5CFB">
        <w:t xml:space="preserve"> </w:t>
      </w:r>
      <w:r>
        <w:t>–</w:t>
      </w:r>
      <w:r w:rsidRPr="00ED5CFB">
        <w:t xml:space="preserve"> </w:t>
      </w:r>
      <w:r w:rsidRPr="007D4CC9">
        <w:t>глава сельского поселения Большешадинский сельсовет</w:t>
      </w:r>
      <w:r w:rsidRPr="00F267A7">
        <w:rPr>
          <w:color w:val="FF0000"/>
        </w:rPr>
        <w:t xml:space="preserve"> </w:t>
      </w:r>
      <w:r w:rsidRPr="00775E43">
        <w:t>муниципального района Мишкинский Республики Башкортостан</w:t>
      </w:r>
      <w:r w:rsidRPr="00ED5CFB">
        <w:t>.</w:t>
      </w:r>
    </w:p>
    <w:p w:rsidR="00B42FBC" w:rsidRDefault="00B42FBC" w:rsidP="00B42FBC">
      <w:pPr>
        <w:pStyle w:val="ConsPlusNormal"/>
        <w:spacing w:before="200"/>
        <w:ind w:firstLine="540"/>
        <w:jc w:val="both"/>
      </w:pPr>
      <w:r w:rsidRPr="00ED5CFB">
        <w:t>Секретарь комиссии:</w:t>
      </w:r>
    </w:p>
    <w:p w:rsidR="00B42FBC" w:rsidRDefault="00B42FBC" w:rsidP="00B42FBC">
      <w:pPr>
        <w:pStyle w:val="ConsPlusNormal"/>
        <w:spacing w:before="200"/>
        <w:ind w:firstLine="540"/>
        <w:jc w:val="both"/>
      </w:pPr>
      <w:proofErr w:type="spellStart"/>
      <w:r>
        <w:t>Хаматнурова</w:t>
      </w:r>
      <w:proofErr w:type="spellEnd"/>
      <w:r>
        <w:t xml:space="preserve"> Аниса </w:t>
      </w:r>
      <w:proofErr w:type="spellStart"/>
      <w:r>
        <w:t>Хафизовна</w:t>
      </w:r>
      <w:proofErr w:type="spellEnd"/>
      <w:r>
        <w:t xml:space="preserve"> - у</w:t>
      </w:r>
      <w:r w:rsidRPr="00B105AB">
        <w:t>правляющи</w:t>
      </w:r>
      <w:r>
        <w:t>й</w:t>
      </w:r>
      <w:r w:rsidRPr="00B105AB">
        <w:t xml:space="preserve"> делами администрации сельского поселения </w:t>
      </w:r>
      <w:r>
        <w:t xml:space="preserve">Большешадинский сельсовет </w:t>
      </w:r>
      <w:r w:rsidRPr="00B105AB">
        <w:t xml:space="preserve">муниципального района </w:t>
      </w:r>
      <w:r>
        <w:t xml:space="preserve">Мишкинский </w:t>
      </w:r>
      <w:r w:rsidRPr="00B105AB">
        <w:t>район Республики Башкортостан (секретарь комиссии);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 w:rsidRPr="00ED5CFB">
        <w:lastRenderedPageBreak/>
        <w:t>Члены комиссии: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proofErr w:type="spellStart"/>
      <w:r>
        <w:t>Нургалеев</w:t>
      </w:r>
      <w:proofErr w:type="spellEnd"/>
      <w:r>
        <w:t xml:space="preserve"> Вадим </w:t>
      </w:r>
      <w:proofErr w:type="spellStart"/>
      <w:r>
        <w:t>Ралифович</w:t>
      </w:r>
      <w:proofErr w:type="spellEnd"/>
      <w:r>
        <w:t xml:space="preserve"> – </w:t>
      </w:r>
      <w:r w:rsidRPr="00282601">
        <w:t>начальник отдела по Мишкинскому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(по согласованию);</w:t>
      </w:r>
    </w:p>
    <w:p w:rsidR="00B42FBC" w:rsidRDefault="00B42FBC" w:rsidP="00B42FBC">
      <w:pPr>
        <w:pStyle w:val="ConsPlusNormal"/>
        <w:spacing w:before="200"/>
        <w:ind w:firstLine="540"/>
        <w:jc w:val="both"/>
      </w:pPr>
      <w:r>
        <w:t xml:space="preserve">Хусаинова </w:t>
      </w:r>
      <w:proofErr w:type="spellStart"/>
      <w:r>
        <w:t>Гулнора</w:t>
      </w:r>
      <w:proofErr w:type="spellEnd"/>
      <w:r>
        <w:t xml:space="preserve"> </w:t>
      </w:r>
      <w:proofErr w:type="spellStart"/>
      <w:r>
        <w:t>Сафаралиевна</w:t>
      </w:r>
      <w:proofErr w:type="spellEnd"/>
      <w:r>
        <w:t xml:space="preserve"> </w:t>
      </w:r>
      <w:r w:rsidRPr="00254B8B">
        <w:t>–</w:t>
      </w:r>
      <w:r>
        <w:t xml:space="preserve"> начальник отдела</w:t>
      </w:r>
      <w:r w:rsidRPr="00254B8B">
        <w:t xml:space="preserve">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B42FBC" w:rsidRPr="00254B8B" w:rsidRDefault="00B42FBC" w:rsidP="00B42FBC">
      <w:pPr>
        <w:pStyle w:val="ConsPlusNormal"/>
        <w:spacing w:before="200"/>
        <w:ind w:firstLine="540"/>
        <w:jc w:val="both"/>
      </w:pPr>
      <w:r>
        <w:t xml:space="preserve">Талипов Эдуард </w:t>
      </w:r>
      <w:proofErr w:type="spellStart"/>
      <w:r>
        <w:t>Нафикович</w:t>
      </w:r>
      <w:proofErr w:type="spellEnd"/>
      <w:r>
        <w:t xml:space="preserve"> – начальник отдела арендных отношений и землепользования Министерства лесного хозяйства Республики Башкортостан</w:t>
      </w:r>
    </w:p>
    <w:p w:rsidR="00B42FBC" w:rsidRDefault="00B42FBC" w:rsidP="00B42FBC">
      <w:pPr>
        <w:pStyle w:val="ConsPlusNormal"/>
        <w:spacing w:before="200"/>
        <w:ind w:firstLine="540"/>
        <w:jc w:val="both"/>
      </w:pPr>
      <w:r w:rsidRPr="00282601">
        <w:t>Глазырина Ольга Владимировна</w:t>
      </w:r>
      <w:r>
        <w:t xml:space="preserve"> </w:t>
      </w:r>
      <w:r w:rsidRPr="00BF69E9">
        <w:t>–</w:t>
      </w:r>
      <w:r>
        <w:t xml:space="preserve"> </w:t>
      </w:r>
      <w:r w:rsidRPr="00775E43">
        <w:rPr>
          <w:u w:val="single"/>
        </w:rPr>
        <w:t xml:space="preserve">заместитель начальника межмуниципального отдела по </w:t>
      </w:r>
      <w:proofErr w:type="spellStart"/>
      <w:r w:rsidRPr="00775E43">
        <w:rPr>
          <w:u w:val="single"/>
        </w:rPr>
        <w:t>Бирскому</w:t>
      </w:r>
      <w:proofErr w:type="spellEnd"/>
      <w:r w:rsidRPr="00775E43">
        <w:rPr>
          <w:u w:val="single"/>
        </w:rPr>
        <w:t xml:space="preserve"> и Мишкинскому районам </w:t>
      </w:r>
      <w:r w:rsidRPr="00ED5CFB">
        <w:t>Управления Федеральной службы государственной регистрации, кадастра и картографии по Республике Башкортостан (по согласованию);</w:t>
      </w:r>
    </w:p>
    <w:p w:rsidR="00B42FBC" w:rsidRDefault="00B42FBC" w:rsidP="00B42FBC">
      <w:pPr>
        <w:pStyle w:val="ConsPlusNormal"/>
        <w:ind w:firstLine="539"/>
        <w:jc w:val="both"/>
      </w:pPr>
      <w:proofErr w:type="spellStart"/>
      <w:r>
        <w:t>Ахмеров</w:t>
      </w:r>
      <w:proofErr w:type="spellEnd"/>
      <w:r>
        <w:t xml:space="preserve"> </w:t>
      </w:r>
      <w:proofErr w:type="spellStart"/>
      <w:r>
        <w:t>Фанит</w:t>
      </w:r>
      <w:proofErr w:type="spellEnd"/>
      <w:r>
        <w:t xml:space="preserve"> </w:t>
      </w:r>
      <w:proofErr w:type="spellStart"/>
      <w:r>
        <w:t>Фанилевич</w:t>
      </w:r>
      <w:proofErr w:type="spellEnd"/>
      <w:r w:rsidRPr="00ED5CFB">
        <w:t xml:space="preserve"> - </w:t>
      </w:r>
      <w:r w:rsidRPr="00775E43">
        <w:t>главный архитектор</w:t>
      </w:r>
      <w:r>
        <w:t xml:space="preserve"> Администрации муниципального района </w:t>
      </w:r>
      <w:proofErr w:type="spellStart"/>
      <w:r>
        <w:t>Мишкиснкий</w:t>
      </w:r>
      <w:proofErr w:type="spellEnd"/>
      <w:r>
        <w:t xml:space="preserve"> район</w:t>
      </w:r>
      <w:r w:rsidRPr="00ED5CFB">
        <w:t xml:space="preserve"> Республики Башкортостан;</w:t>
      </w:r>
    </w:p>
    <w:p w:rsidR="00B42FBC" w:rsidRPr="00ED5CFB" w:rsidRDefault="00B42FBC" w:rsidP="00B42FBC">
      <w:pPr>
        <w:pStyle w:val="ConsPlusNormal"/>
        <w:ind w:firstLine="539"/>
        <w:jc w:val="both"/>
      </w:pPr>
      <w:proofErr w:type="spellStart"/>
      <w:r>
        <w:t>Ялынбаева</w:t>
      </w:r>
      <w:proofErr w:type="spellEnd"/>
      <w:r>
        <w:t xml:space="preserve"> Анжела Юрьевна–</w:t>
      </w:r>
      <w:r w:rsidRPr="00775E43">
        <w:t>главный инспектор</w:t>
      </w:r>
      <w:r>
        <w:t xml:space="preserve"> </w:t>
      </w:r>
      <w:r w:rsidRPr="00775E43">
        <w:t>земельного контроля Администрации муниципального района</w:t>
      </w:r>
      <w:r>
        <w:t xml:space="preserve"> Мишкинский </w:t>
      </w:r>
      <w:r w:rsidRPr="001B09F2">
        <w:t xml:space="preserve">район </w:t>
      </w:r>
      <w:r w:rsidRPr="00ED5CFB">
        <w:t>Республики Башкортостан;</w:t>
      </w:r>
    </w:p>
    <w:p w:rsidR="00B42FBC" w:rsidRDefault="00B42FBC" w:rsidP="00B42FBC">
      <w:pPr>
        <w:pStyle w:val="ConsPlusNormal"/>
        <w:ind w:firstLine="540"/>
        <w:jc w:val="both"/>
      </w:pPr>
      <w:r>
        <w:t>Михалева Марина Петровна</w:t>
      </w:r>
      <w:r w:rsidRPr="00361E9E">
        <w:t xml:space="preserve">– </w:t>
      </w:r>
      <w:proofErr w:type="gramStart"/>
      <w:r w:rsidRPr="00361E9E">
        <w:t>пр</w:t>
      </w:r>
      <w:proofErr w:type="gramEnd"/>
      <w:r w:rsidRPr="00361E9E">
        <w:t xml:space="preserve">едставитель </w:t>
      </w:r>
      <w:proofErr w:type="spellStart"/>
      <w:r w:rsidRPr="00361E9E">
        <w:t>Саморегулируем</w:t>
      </w:r>
      <w:r>
        <w:t>ой</w:t>
      </w:r>
      <w:proofErr w:type="spellEnd"/>
      <w:r w:rsidRPr="00361E9E">
        <w:t xml:space="preserve"> организаци</w:t>
      </w:r>
      <w:r>
        <w:t>и«Ассоциация кадастровых инженеров Поволжья»</w:t>
      </w:r>
      <w:r w:rsidRPr="00ED5CFB">
        <w:t>(по согласованию);</w:t>
      </w:r>
    </w:p>
    <w:p w:rsidR="00B42FBC" w:rsidRPr="00ED5CFB" w:rsidRDefault="00B42FBC" w:rsidP="00B42FBC">
      <w:pPr>
        <w:pStyle w:val="ConsPlusNormal"/>
        <w:spacing w:before="200"/>
        <w:ind w:firstLine="540"/>
        <w:jc w:val="both"/>
      </w:pPr>
      <w:r>
        <w:t xml:space="preserve">Танцев Михаил Владимирович - </w:t>
      </w:r>
      <w:r w:rsidRPr="00E84E47">
        <w:t xml:space="preserve">представитель </w:t>
      </w:r>
      <w:proofErr w:type="spellStart"/>
      <w:r w:rsidRPr="00E84E47">
        <w:t>Саморегулируемой</w:t>
      </w:r>
      <w:proofErr w:type="spellEnd"/>
      <w:r w:rsidRPr="00E84E47">
        <w:t xml:space="preserve"> организации Ассоциация «Союз кадастровых инженеров» (по согласованию);</w:t>
      </w:r>
    </w:p>
    <w:p w:rsidR="00B42FBC" w:rsidRPr="00ED5CFB" w:rsidRDefault="00B42FBC" w:rsidP="00B42FBC">
      <w:pPr>
        <w:pStyle w:val="ConsPlusNormal"/>
        <w:ind w:firstLine="540"/>
        <w:jc w:val="both"/>
      </w:pPr>
    </w:p>
    <w:p w:rsidR="00B42FBC" w:rsidRDefault="00B42FBC" w:rsidP="00B42FBC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</w:p>
    <w:p w:rsidR="00B42FBC" w:rsidRDefault="00B42FBC" w:rsidP="00B42FBC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</w:p>
    <w:p w:rsidR="00D61FAE" w:rsidRDefault="00D61FAE"/>
    <w:sectPr w:rsidR="00D6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FBC"/>
    <w:rsid w:val="00B42FBC"/>
    <w:rsid w:val="00D6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42FBC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B42FBC"/>
    <w:pPr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B42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B42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B42FB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4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BE72A13BFFF0D978B030BE2D77D2AF7B5B53C55425322776E9BC5DA4BBF22D637BY4HFL" TargetMode="External"/><Relationship Id="rId13" Type="http://schemas.openxmlformats.org/officeDocument/2006/relationships/hyperlink" Target="consultantplus://offline/ref=FDD762346430BB02F659BE72A13BFFF0DF70B23CBD7B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2" Type="http://schemas.openxmlformats.org/officeDocument/2006/relationships/hyperlink" Target="consultantplus://offline/ref=FDD762346430BB02F659BE72A13BFFF0D879B334B47820D0FE2E5556CD047F22233FBCB943ACA1EC2B7D7B4DF1Y3HBL" TargetMode="External"/><Relationship Id="rId17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20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762346430BB02F659A07FB757A0F9DB7BE938B47A2D82A57E530192547977717FE2E012E0EAE12F6B674DF727FA2941Y7H5L" TargetMode="External"/><Relationship Id="rId11" Type="http://schemas.openxmlformats.org/officeDocument/2006/relationships/hyperlink" Target="consultantplus://offline/ref=FDD762346430BB02F659BE72A13BFFF0D879B331B77D20D0FE2E5556CD047F22233FBCB943ACA1EC2B7D7B4DF1Y3HBL" TargetMode="External"/><Relationship Id="rId5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5" Type="http://schemas.openxmlformats.org/officeDocument/2006/relationships/hyperlink" Target="consultantplus://offline/ref=FDD762346430BB02F659BE72A13BFFF0DF70B23DB67920D0FE2E5556CD047F22233FBCB943ACA1EC2B7D7B4DF1Y3HBL" TargetMode="External"/><Relationship Id="rId10" Type="http://schemas.openxmlformats.org/officeDocument/2006/relationships/hyperlink" Target="consultantplus://offline/ref=FDD762346430BB02F659BE72A13BFFF0D879B334B57220D0FE2E5556CD047F22233FBCB943ACA1EC2B7D7B4DF1Y3HBL" TargetMode="External"/><Relationship Id="rId19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DD762346430BB02F659BE72A13BFFF0DF71B736B57D20D0FE2E5556CD047F22233FBCB943ACA1EC2B7D7B4DF1Y3HBL" TargetMode="External"/><Relationship Id="rId14" Type="http://schemas.openxmlformats.org/officeDocument/2006/relationships/hyperlink" Target="consultantplus://offline/ref=FDD762346430BB02F659BE72A13BFFF0DF70B735B47320D0FE2E5556CD047F22233FBCB943ACA1EC2B7D7B4DF1Y3H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3159</Words>
  <Characters>18008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2023-07-28T11:37:00Z</dcterms:created>
  <dcterms:modified xsi:type="dcterms:W3CDTF">2023-07-28T11:37:00Z</dcterms:modified>
</cp:coreProperties>
</file>