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614B" w:rsidRDefault="003C614B" w:rsidP="003C614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</w:rPr>
      </w:pPr>
    </w:p>
    <w:tbl>
      <w:tblPr>
        <w:tblpPr w:leftFromText="180" w:rightFromText="180" w:bottomFromText="200" w:vertAnchor="page" w:horzAnchor="margin" w:tblpXSpec="center" w:tblpY="333"/>
        <w:tblW w:w="10497" w:type="dxa"/>
        <w:tblBorders>
          <w:bottom w:val="single" w:sz="4" w:space="0" w:color="auto"/>
        </w:tblBorders>
        <w:tblLook w:val="04A0"/>
      </w:tblPr>
      <w:tblGrid>
        <w:gridCol w:w="4294"/>
        <w:gridCol w:w="2076"/>
        <w:gridCol w:w="4127"/>
      </w:tblGrid>
      <w:tr w:rsidR="003C614B" w:rsidRPr="00106D2B" w:rsidTr="00D44F0E">
        <w:tc>
          <w:tcPr>
            <w:tcW w:w="4294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</w:tcPr>
          <w:p w:rsidR="003C614B" w:rsidRPr="00106D2B" w:rsidRDefault="003C614B" w:rsidP="00D44F0E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/>
                <w:sz w:val="20"/>
              </w:rPr>
            </w:pPr>
            <w:r w:rsidRPr="00106D2B">
              <w:rPr>
                <w:rFonts w:ascii="Times New Roman" w:hAnsi="Times New Roman"/>
                <w:b/>
                <w:sz w:val="20"/>
                <w:szCs w:val="20"/>
              </w:rPr>
              <w:t>БАШКОРТОСТАН РЕСПУБЛИКА</w:t>
            </w:r>
            <w:r w:rsidRPr="00106D2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 w:rsidRPr="00106D2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Ы</w:t>
            </w:r>
            <w:proofErr w:type="gramEnd"/>
            <w:r w:rsidRPr="00106D2B">
              <w:rPr>
                <w:rFonts w:ascii="Times New Roman" w:hAnsi="Times New Roman"/>
                <w:b/>
                <w:sz w:val="20"/>
                <w:lang w:val="be-BY"/>
              </w:rPr>
              <w:t xml:space="preserve"> </w:t>
            </w:r>
          </w:p>
          <w:p w:rsidR="003C614B" w:rsidRPr="00106D2B" w:rsidRDefault="003C614B" w:rsidP="00D44F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МИШКӘ РАЙОНЫ</w:t>
            </w:r>
          </w:p>
          <w:p w:rsidR="003C614B" w:rsidRPr="00106D2B" w:rsidRDefault="003C614B" w:rsidP="00D44F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МУНИЦИПАЛЬ РАЙОНЫНЫҢ</w:t>
            </w:r>
          </w:p>
          <w:p w:rsidR="003C614B" w:rsidRPr="00106D2B" w:rsidRDefault="003C614B" w:rsidP="00D44F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ОЛО ШАҘЫ АУЫЛ СОВЕТЫ</w:t>
            </w:r>
          </w:p>
          <w:p w:rsidR="003C614B" w:rsidRPr="00106D2B" w:rsidRDefault="003C614B" w:rsidP="00D44F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АУЫЛ БИЛӘМӘҺЕ</w:t>
            </w:r>
          </w:p>
          <w:p w:rsidR="003C614B" w:rsidRPr="00106D2B" w:rsidRDefault="003C614B" w:rsidP="00D4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ХАКИМИӘТЕ</w:t>
            </w:r>
          </w:p>
          <w:p w:rsidR="003C614B" w:rsidRPr="00106D2B" w:rsidRDefault="003C614B" w:rsidP="00D44F0E">
            <w:pPr>
              <w:spacing w:after="0" w:line="240" w:lineRule="auto"/>
              <w:rPr>
                <w:rFonts w:ascii="Times New Roman" w:hAnsi="Times New Roman"/>
                <w:b/>
                <w:sz w:val="20"/>
                <w:lang w:val="be-BY"/>
              </w:rPr>
            </w:pPr>
          </w:p>
          <w:p w:rsidR="003C614B" w:rsidRPr="00106D2B" w:rsidRDefault="003C614B" w:rsidP="00D4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Оло Шаҙы ауылы</w:t>
            </w:r>
            <w:proofErr w:type="gramStart"/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,А</w:t>
            </w:r>
            <w:proofErr w:type="gramEnd"/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ли Карнай урамы,7</w:t>
            </w:r>
          </w:p>
          <w:p w:rsidR="003C614B" w:rsidRPr="00106D2B" w:rsidRDefault="003C614B" w:rsidP="00D44F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Тел: 2-33-40 </w:t>
            </w:r>
          </w:p>
        </w:tc>
        <w:tc>
          <w:tcPr>
            <w:tcW w:w="2076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3C614B" w:rsidRPr="00106D2B" w:rsidRDefault="003C614B" w:rsidP="00D44F0E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drawing>
                <wp:inline distT="0" distB="0" distL="0" distR="0">
                  <wp:extent cx="1155700" cy="1376680"/>
                  <wp:effectExtent l="19050" t="0" r="6350" b="0"/>
                  <wp:docPr id="2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contras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5700" cy="1376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27" w:type="dxa"/>
            <w:tcBorders>
              <w:top w:val="nil"/>
              <w:left w:val="nil"/>
              <w:bottom w:val="thinThickThinSmallGap" w:sz="18" w:space="0" w:color="auto"/>
              <w:right w:val="nil"/>
            </w:tcBorders>
            <w:hideMark/>
          </w:tcPr>
          <w:p w:rsidR="003C614B" w:rsidRPr="00106D2B" w:rsidRDefault="003C614B" w:rsidP="00D4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РЕСПУБЛИКА БАШКОРТОСТАН</w:t>
            </w:r>
          </w:p>
          <w:p w:rsidR="003C614B" w:rsidRPr="00106D2B" w:rsidRDefault="003C614B" w:rsidP="00D44F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20"/>
                <w:lang w:val="be-BY"/>
              </w:rPr>
              <w:t xml:space="preserve"> </w:t>
            </w:r>
            <w:r w:rsidRPr="00106D2B">
              <w:rPr>
                <w:rFonts w:ascii="Times New Roman" w:hAnsi="Times New Roman"/>
                <w:b/>
                <w:lang w:val="be-BY"/>
              </w:rPr>
              <w:t>АДМИНИСТРАЦИЯ</w:t>
            </w:r>
          </w:p>
          <w:p w:rsidR="003C614B" w:rsidRPr="00106D2B" w:rsidRDefault="003C614B" w:rsidP="00D44F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СЕЛЬСКОГО ПОСЕЛЕНИЯ</w:t>
            </w:r>
          </w:p>
          <w:p w:rsidR="003C614B" w:rsidRPr="00106D2B" w:rsidRDefault="003C614B" w:rsidP="00D44F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БОЛЬШЕШАДИНСКИЙ СЕЛЬСОВЕТ</w:t>
            </w:r>
          </w:p>
          <w:p w:rsidR="003C614B" w:rsidRPr="00106D2B" w:rsidRDefault="003C614B" w:rsidP="00D44F0E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be-BY"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МУНИЦИПАЛЬНОГО РАЙОНА</w:t>
            </w:r>
          </w:p>
          <w:p w:rsidR="003C614B" w:rsidRPr="00106D2B" w:rsidRDefault="003C614B" w:rsidP="00D44F0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106D2B">
              <w:rPr>
                <w:rFonts w:ascii="Times New Roman" w:hAnsi="Times New Roman"/>
                <w:b/>
                <w:lang w:val="be-BY"/>
              </w:rPr>
              <w:t>МИШКИНСКИЙ РАЙОН</w:t>
            </w:r>
          </w:p>
          <w:p w:rsidR="003C614B" w:rsidRPr="00106D2B" w:rsidRDefault="003C614B" w:rsidP="00D44F0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6"/>
                <w:szCs w:val="16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16"/>
                <w:szCs w:val="16"/>
              </w:rPr>
              <w:t xml:space="preserve">452345 </w:t>
            </w:r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д</w:t>
            </w:r>
            <w:proofErr w:type="gramStart"/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.Б</w:t>
            </w:r>
            <w:proofErr w:type="gramEnd"/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>ольшие Шады,улица Али Карная,7</w:t>
            </w:r>
          </w:p>
          <w:p w:rsidR="003C614B" w:rsidRPr="00106D2B" w:rsidRDefault="003C614B" w:rsidP="00D44F0E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val="be-BY"/>
              </w:rPr>
            </w:pPr>
            <w:r w:rsidRPr="00106D2B">
              <w:rPr>
                <w:rFonts w:ascii="Times New Roman" w:hAnsi="Times New Roman"/>
                <w:b/>
                <w:sz w:val="16"/>
                <w:szCs w:val="16"/>
                <w:lang w:val="be-BY"/>
              </w:rPr>
              <w:t xml:space="preserve">Тел:2-33-40 </w:t>
            </w:r>
          </w:p>
        </w:tc>
      </w:tr>
    </w:tbl>
    <w:p w:rsidR="003C614B" w:rsidRPr="00106D2B" w:rsidRDefault="003C614B" w:rsidP="00364414">
      <w:pPr>
        <w:pStyle w:val="a6"/>
        <w:ind w:left="-142" w:firstLine="142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КАРАР                                                                               </w:t>
      </w:r>
      <w:r>
        <w:rPr>
          <w:rFonts w:ascii="Times New Roman" w:hAnsi="Times New Roman"/>
          <w:b/>
          <w:caps/>
          <w:sz w:val="28"/>
          <w:szCs w:val="28"/>
        </w:rPr>
        <w:t>постановление</w:t>
      </w:r>
    </w:p>
    <w:p w:rsidR="003C614B" w:rsidRDefault="003C614B" w:rsidP="00364414">
      <w:pPr>
        <w:pStyle w:val="a6"/>
        <w:ind w:left="-142" w:firstLine="142"/>
        <w:jc w:val="both"/>
        <w:rPr>
          <w:rFonts w:ascii="Times New Roman" w:hAnsi="Times New Roman" w:cs="Times New Roman"/>
          <w:b/>
          <w:sz w:val="28"/>
          <w:szCs w:val="20"/>
        </w:rPr>
      </w:pPr>
    </w:p>
    <w:p w:rsidR="003C614B" w:rsidRDefault="003C614B" w:rsidP="00364414">
      <w:pPr>
        <w:pStyle w:val="a6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 xml:space="preserve"> </w:t>
      </w:r>
      <w:r>
        <w:rPr>
          <w:rFonts w:ascii="Times New Roman" w:hAnsi="Times New Roman"/>
          <w:caps/>
          <w:sz w:val="28"/>
          <w:szCs w:val="28"/>
        </w:rPr>
        <w:t>2</w:t>
      </w:r>
      <w:r w:rsidR="00DF5C92">
        <w:rPr>
          <w:rFonts w:ascii="Times New Roman" w:hAnsi="Times New Roman"/>
          <w:caps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апрель 2023 </w:t>
      </w:r>
      <w:proofErr w:type="spellStart"/>
      <w:r>
        <w:rPr>
          <w:rFonts w:ascii="Times New Roman" w:hAnsi="Times New Roman" w:cs="Times New Roman"/>
          <w:sz w:val="28"/>
          <w:szCs w:val="28"/>
        </w:rPr>
        <w:t>йыл</w:t>
      </w:r>
      <w:proofErr w:type="spellEnd"/>
      <w:r>
        <w:rPr>
          <w:rFonts w:ascii="Times New Roman" w:hAnsi="Times New Roman" w:cs="Times New Roman"/>
          <w:sz w:val="28"/>
          <w:szCs w:val="28"/>
        </w:rPr>
        <w:t>.                            №34                           2</w:t>
      </w:r>
      <w:r w:rsidR="00DF5C92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апреля 2023 года</w:t>
      </w:r>
    </w:p>
    <w:p w:rsidR="003C614B" w:rsidRDefault="003C614B" w:rsidP="00364414">
      <w:pPr>
        <w:pStyle w:val="a6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C614B" w:rsidRDefault="003C614B" w:rsidP="00DF5C92">
      <w:pPr>
        <w:pStyle w:val="a6"/>
        <w:ind w:left="-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в постановление №51 от 02.09.2020г. «Об утверждении Административного регламента предоставления</w:t>
      </w:r>
      <w:r w:rsidR="00DF5C9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муниципальной услуги «Предоставление муниципальной преференции</w:t>
      </w:r>
      <w:r w:rsidR="004E348D">
        <w:rPr>
          <w:rFonts w:ascii="Times New Roman" w:hAnsi="Times New Roman" w:cs="Times New Roman"/>
          <w:sz w:val="28"/>
          <w:szCs w:val="28"/>
        </w:rPr>
        <w:t>»</w:t>
      </w:r>
    </w:p>
    <w:p w:rsidR="003C614B" w:rsidRDefault="003C614B" w:rsidP="00364414">
      <w:pPr>
        <w:autoSpaceDE w:val="0"/>
        <w:spacing w:after="0" w:line="240" w:lineRule="auto"/>
        <w:ind w:left="-142" w:firstLine="142"/>
        <w:jc w:val="both"/>
        <w:rPr>
          <w:sz w:val="28"/>
          <w:szCs w:val="28"/>
        </w:rPr>
      </w:pPr>
    </w:p>
    <w:p w:rsidR="003C614B" w:rsidRDefault="003C614B" w:rsidP="0036441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  <w:r w:rsidRPr="00B10D9A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10D9A">
        <w:rPr>
          <w:rFonts w:ascii="Times New Roman" w:hAnsi="Times New Roman" w:cs="Times New Roman"/>
          <w:sz w:val="28"/>
          <w:szCs w:val="28"/>
        </w:rPr>
        <w:t xml:space="preserve"> В соответствии с ч.1 ст.7 Федерального закона от 27.07.2010 №210-ФЗ «Об организации предоставления государственных и муниципальных услуг», Федерального закона от 06.04.2015 №82-ФЗ «О внесении изменений в отдельные законодательные акты Российской Федерации в части отмены обязательности печати Хозяйственных обществ»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60EC">
        <w:rPr>
          <w:rFonts w:ascii="Times New Roman" w:hAnsi="Times New Roman" w:cs="Times New Roman"/>
          <w:sz w:val="28"/>
          <w:szCs w:val="28"/>
        </w:rPr>
        <w:t>Администрация сельского поселения Большешадинский сельсовет муниципального района  Мишкинский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е </w:t>
      </w:r>
      <w:proofErr w:type="gramStart"/>
      <w:r>
        <w:rPr>
          <w:rFonts w:ascii="Times New Roman" w:hAnsi="Times New Roman" w:cs="Times New Roman"/>
          <w:sz w:val="28"/>
          <w:szCs w:val="28"/>
        </w:rPr>
        <w:t>т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3C614B" w:rsidRDefault="003C614B" w:rsidP="00364414">
      <w:p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C614B" w:rsidRDefault="003C614B" w:rsidP="00364414">
      <w:pPr>
        <w:pStyle w:val="s1"/>
        <w:shd w:val="clear" w:color="auto" w:fill="FFFFFF"/>
        <w:spacing w:before="0" w:beforeAutospacing="0" w:after="0" w:afterAutospacing="0"/>
        <w:ind w:left="-142" w:firstLine="142"/>
        <w:jc w:val="both"/>
        <w:rPr>
          <w:sz w:val="28"/>
          <w:szCs w:val="28"/>
        </w:rPr>
      </w:pPr>
      <w:r w:rsidRPr="00735D12">
        <w:rPr>
          <w:sz w:val="28"/>
          <w:szCs w:val="28"/>
        </w:rPr>
        <w:t xml:space="preserve">   </w:t>
      </w:r>
      <w:hyperlink r:id="rId5" w:anchor="/multilink/12177515/paragraph/1833/number/0:0" w:history="1">
        <w:r w:rsidRPr="00735D12">
          <w:rPr>
            <w:rStyle w:val="a3"/>
            <w:color w:val="auto"/>
            <w:sz w:val="28"/>
            <w:szCs w:val="28"/>
            <w:u w:val="none"/>
          </w:rPr>
          <w:t>1.</w:t>
        </w:r>
      </w:hyperlink>
      <w:r>
        <w:rPr>
          <w:sz w:val="28"/>
          <w:szCs w:val="28"/>
        </w:rPr>
        <w:t>Внести в административный регламент предоставления муниципальной услуги «Предоставление муниципальной преференции» следующие изменения:</w:t>
      </w:r>
    </w:p>
    <w:p w:rsidR="003C614B" w:rsidRPr="00735D12" w:rsidRDefault="003C614B" w:rsidP="00364414">
      <w:pPr>
        <w:pStyle w:val="s1"/>
        <w:shd w:val="clear" w:color="auto" w:fill="FFFFFF"/>
        <w:spacing w:before="0" w:beforeAutospacing="0" w:after="0" w:afterAutospacing="0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735D12">
        <w:rPr>
          <w:sz w:val="28"/>
          <w:szCs w:val="28"/>
        </w:rPr>
        <w:t> Органы, предоставляющие </w:t>
      </w:r>
      <w:hyperlink r:id="rId6" w:anchor="block_2001" w:history="1">
        <w:r w:rsidRPr="00735D12">
          <w:rPr>
            <w:rStyle w:val="a3"/>
            <w:color w:val="auto"/>
            <w:sz w:val="28"/>
            <w:szCs w:val="28"/>
            <w:u w:val="none"/>
          </w:rPr>
          <w:t>государственные услуги</w:t>
        </w:r>
      </w:hyperlink>
      <w:r w:rsidRPr="00735D12">
        <w:rPr>
          <w:sz w:val="28"/>
          <w:szCs w:val="28"/>
        </w:rPr>
        <w:t>, и органы, предоставляющие </w:t>
      </w:r>
      <w:hyperlink r:id="rId7" w:anchor="block_2002" w:history="1">
        <w:r w:rsidRPr="00735D12">
          <w:rPr>
            <w:rStyle w:val="a3"/>
            <w:color w:val="auto"/>
            <w:sz w:val="28"/>
            <w:szCs w:val="28"/>
            <w:u w:val="none"/>
          </w:rPr>
          <w:t>муниципальные услуги</w:t>
        </w:r>
      </w:hyperlink>
      <w:r w:rsidRPr="00735D12">
        <w:rPr>
          <w:sz w:val="28"/>
          <w:szCs w:val="28"/>
        </w:rPr>
        <w:t>, не вправе требовать от </w:t>
      </w:r>
      <w:hyperlink r:id="rId8" w:anchor="block_2003" w:history="1">
        <w:r w:rsidRPr="00735D12">
          <w:rPr>
            <w:rStyle w:val="a3"/>
            <w:color w:val="auto"/>
            <w:sz w:val="28"/>
            <w:szCs w:val="28"/>
            <w:u w:val="none"/>
          </w:rPr>
          <w:t>заявителя</w:t>
        </w:r>
      </w:hyperlink>
      <w:r w:rsidRPr="00735D12">
        <w:rPr>
          <w:sz w:val="28"/>
          <w:szCs w:val="28"/>
        </w:rPr>
        <w:t>:</w:t>
      </w:r>
    </w:p>
    <w:p w:rsidR="003C614B" w:rsidRPr="00735D12" w:rsidRDefault="003C614B" w:rsidP="00364414">
      <w:pPr>
        <w:pStyle w:val="s1"/>
        <w:shd w:val="clear" w:color="auto" w:fill="FFFFFF"/>
        <w:spacing w:before="0" w:beforeAutospacing="0" w:after="0" w:afterAutospacing="0"/>
        <w:ind w:left="-142"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</w:t>
      </w:r>
      <w:r w:rsidRPr="00735D12">
        <w:rPr>
          <w:sz w:val="28"/>
          <w:szCs w:val="28"/>
        </w:rPr>
        <w:t xml:space="preserve">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и муниципальных услуг;</w:t>
      </w:r>
    </w:p>
    <w:p w:rsidR="003C614B" w:rsidRPr="00735D12" w:rsidRDefault="003C614B" w:rsidP="00364414">
      <w:pPr>
        <w:pStyle w:val="s1"/>
        <w:shd w:val="clear" w:color="auto" w:fill="FFFFFF"/>
        <w:spacing w:before="0" w:beforeAutospacing="0" w:after="0" w:afterAutospacing="0"/>
        <w:ind w:left="-142" w:firstLine="142"/>
        <w:jc w:val="both"/>
        <w:rPr>
          <w:sz w:val="28"/>
          <w:szCs w:val="28"/>
        </w:rPr>
      </w:pPr>
      <w:r w:rsidRPr="00735D12">
        <w:rPr>
          <w:sz w:val="28"/>
          <w:szCs w:val="28"/>
        </w:rPr>
        <w:t xml:space="preserve">   </w:t>
      </w:r>
      <w:r w:rsidRPr="00735D12">
        <w:rPr>
          <w:sz w:val="28"/>
          <w:szCs w:val="28"/>
          <w:shd w:val="clear" w:color="auto" w:fill="FFFFFF"/>
        </w:rPr>
        <w:t>Общество вправе иметь печать, штампы и бланки со своим наименованием, собственную эмблему, а также зарегистрированный в установленном порядке товарный знак и другие средства индивидуализации. Федеральным законом может быть предусмотрена обязанность общества использовать печать.</w:t>
      </w:r>
    </w:p>
    <w:p w:rsidR="003C614B" w:rsidRPr="0059600B" w:rsidRDefault="003C614B" w:rsidP="00364414">
      <w:pPr>
        <w:pStyle w:val="a4"/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 w:rsidRPr="0041669F">
        <w:rPr>
          <w:rFonts w:ascii="Times New Roman" w:eastAsia="Calibri" w:hAnsi="Times New Roman"/>
          <w:color w:val="00000A"/>
          <w:sz w:val="28"/>
          <w:szCs w:val="28"/>
        </w:rPr>
        <w:t>2.</w:t>
      </w:r>
      <w:r w:rsidRPr="00267BFD">
        <w:rPr>
          <w:rFonts w:ascii="Times New Roman" w:hAnsi="Times New Roman"/>
          <w:sz w:val="28"/>
          <w:szCs w:val="28"/>
        </w:rPr>
        <w:t xml:space="preserve"> </w:t>
      </w:r>
      <w:r w:rsidRPr="0059600B">
        <w:rPr>
          <w:rFonts w:ascii="Times New Roman" w:hAnsi="Times New Roman"/>
          <w:sz w:val="28"/>
          <w:szCs w:val="28"/>
        </w:rPr>
        <w:t xml:space="preserve">Настоящее постановление обнародовать путем размещения на информационном стенде в здании Администрации сельского поселения </w:t>
      </w:r>
      <w:r>
        <w:rPr>
          <w:rFonts w:ascii="Times New Roman" w:hAnsi="Times New Roman"/>
          <w:sz w:val="28"/>
          <w:szCs w:val="28"/>
        </w:rPr>
        <w:t>Большешадинский</w:t>
      </w:r>
      <w:r w:rsidRPr="0059600B">
        <w:rPr>
          <w:rFonts w:ascii="Times New Roman" w:hAnsi="Times New Roman"/>
          <w:sz w:val="28"/>
          <w:szCs w:val="28"/>
        </w:rPr>
        <w:t xml:space="preserve"> сельсовет муниципального района Мишкинский район Республики Башкортостан</w:t>
      </w:r>
      <w:r>
        <w:rPr>
          <w:rFonts w:ascii="Times New Roman" w:hAnsi="Times New Roman"/>
          <w:sz w:val="28"/>
          <w:szCs w:val="28"/>
        </w:rPr>
        <w:t xml:space="preserve"> </w:t>
      </w:r>
      <w:r w:rsidRPr="0059600B">
        <w:rPr>
          <w:rFonts w:ascii="Times New Roman" w:hAnsi="Times New Roman"/>
          <w:sz w:val="28"/>
          <w:szCs w:val="28"/>
        </w:rPr>
        <w:t xml:space="preserve">и разместить на  официальном сайте муниципального района Мишкинский район Республики Башкортостан </w:t>
      </w:r>
      <w:hyperlink r:id="rId9" w:history="1">
        <w:r w:rsidRPr="0059600B">
          <w:rPr>
            <w:rStyle w:val="a3"/>
            <w:rFonts w:ascii="Times New Roman" w:hAnsi="Times New Roman"/>
            <w:sz w:val="28"/>
            <w:szCs w:val="28"/>
          </w:rPr>
          <w:t>http://mishkan.ru/</w:t>
        </w:r>
      </w:hyperlink>
      <w:r w:rsidRPr="0059600B">
        <w:rPr>
          <w:rFonts w:ascii="Times New Roman" w:hAnsi="Times New Roman"/>
          <w:sz w:val="28"/>
          <w:szCs w:val="28"/>
        </w:rPr>
        <w:t>.</w:t>
      </w:r>
    </w:p>
    <w:p w:rsidR="003C614B" w:rsidRDefault="003C614B" w:rsidP="00364414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 w:rsidRPr="00735D1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735D12">
        <w:rPr>
          <w:rFonts w:ascii="Times New Roman" w:hAnsi="Times New Roman"/>
          <w:sz w:val="28"/>
          <w:szCs w:val="28"/>
        </w:rPr>
        <w:t xml:space="preserve"> исполнением настоящего постановления возложить на управляющего делами  администрации сельского поселения Большешадинский сельсовет муниципального района Мишкинский район Республики Башкортостан.</w:t>
      </w:r>
    </w:p>
    <w:p w:rsidR="00DF5C92" w:rsidRPr="00735D12" w:rsidRDefault="00DF5C92" w:rsidP="00364414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3C614B" w:rsidRPr="0041669F" w:rsidRDefault="003C614B" w:rsidP="00364414">
      <w:pPr>
        <w:spacing w:after="0" w:line="240" w:lineRule="auto"/>
        <w:ind w:left="-142" w:firstLine="142"/>
        <w:jc w:val="both"/>
        <w:rPr>
          <w:rFonts w:ascii="Times New Roman" w:hAnsi="Times New Roman"/>
          <w:sz w:val="28"/>
          <w:szCs w:val="28"/>
        </w:rPr>
      </w:pPr>
    </w:p>
    <w:p w:rsidR="003C614B" w:rsidRPr="002E02DA" w:rsidRDefault="003C614B" w:rsidP="00364414">
      <w:pPr>
        <w:spacing w:after="0" w:line="240" w:lineRule="auto"/>
        <w:ind w:left="-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2E02DA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:   </w:t>
      </w:r>
      <w:r w:rsidRPr="002E02DA">
        <w:rPr>
          <w:rFonts w:ascii="Times New Roman" w:hAnsi="Times New Roman" w:cs="Times New Roman"/>
          <w:sz w:val="28"/>
          <w:szCs w:val="28"/>
        </w:rPr>
        <w:tab/>
      </w:r>
      <w:r w:rsidRPr="002E02DA">
        <w:rPr>
          <w:rFonts w:ascii="Times New Roman" w:hAnsi="Times New Roman" w:cs="Times New Roman"/>
          <w:sz w:val="28"/>
          <w:szCs w:val="28"/>
        </w:rPr>
        <w:tab/>
      </w:r>
      <w:r w:rsidRPr="002E02DA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Р.К.Аллаяров</w:t>
      </w:r>
      <w:proofErr w:type="spellEnd"/>
    </w:p>
    <w:p w:rsidR="006B0C8B" w:rsidRDefault="006B0C8B"/>
    <w:sectPr w:rsidR="006B0C8B" w:rsidSect="00364414">
      <w:pgSz w:w="11906" w:h="16838"/>
      <w:pgMar w:top="0" w:right="707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614B"/>
    <w:rsid w:val="00364414"/>
    <w:rsid w:val="003729D8"/>
    <w:rsid w:val="003C614B"/>
    <w:rsid w:val="004E348D"/>
    <w:rsid w:val="005128E7"/>
    <w:rsid w:val="006B0C8B"/>
    <w:rsid w:val="00DF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C614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614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5">
    <w:name w:val="Без интервала Знак"/>
    <w:link w:val="a6"/>
    <w:uiPriority w:val="99"/>
    <w:locked/>
    <w:rsid w:val="003C614B"/>
    <w:rPr>
      <w:rFonts w:ascii="Calibri" w:hAnsi="Calibri" w:cs="Calibri"/>
    </w:rPr>
  </w:style>
  <w:style w:type="paragraph" w:styleId="a6">
    <w:name w:val="No Spacing"/>
    <w:link w:val="a5"/>
    <w:uiPriority w:val="99"/>
    <w:qFormat/>
    <w:rsid w:val="003C614B"/>
    <w:pPr>
      <w:spacing w:after="0" w:line="240" w:lineRule="auto"/>
    </w:pPr>
    <w:rPr>
      <w:rFonts w:ascii="Calibri" w:hAnsi="Calibri" w:cs="Calibri"/>
    </w:rPr>
  </w:style>
  <w:style w:type="paragraph" w:customStyle="1" w:styleId="s1">
    <w:name w:val="s_1"/>
    <w:basedOn w:val="a"/>
    <w:rsid w:val="003C61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C61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61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ase.garant.ru/12177515/741609f9002bd54a24e5c49cb5af953b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base.garant.ru/12177515/741609f9002bd54a24e5c49cb5af953b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ase.garant.ru/12177515/741609f9002bd54a24e5c49cb5af953b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ivo.garant.ru/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mishk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450</Words>
  <Characters>2570</Characters>
  <Application>Microsoft Office Word</Application>
  <DocSecurity>0</DocSecurity>
  <Lines>21</Lines>
  <Paragraphs>6</Paragraphs>
  <ScaleCrop>false</ScaleCrop>
  <Company>Reanimator Extreme Edition</Company>
  <LinksUpToDate>false</LinksUpToDate>
  <CharactersWithSpaces>3014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аниса</dc:creator>
  <cp:keywords/>
  <dc:description/>
  <cp:lastModifiedBy>аниса</cp:lastModifiedBy>
  <cp:revision>6</cp:revision>
  <cp:lastPrinted>2023-04-26T10:34:00Z</cp:lastPrinted>
  <dcterms:created xsi:type="dcterms:W3CDTF">2023-04-26T10:00:00Z</dcterms:created>
  <dcterms:modified xsi:type="dcterms:W3CDTF">2023-04-26T10:53:00Z</dcterms:modified>
</cp:coreProperties>
</file>