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4F6E69" w:rsidTr="00364A9E">
        <w:trPr>
          <w:trHeight w:val="2269"/>
        </w:trPr>
        <w:tc>
          <w:tcPr>
            <w:tcW w:w="4296" w:type="dxa"/>
            <w:tcBorders>
              <w:top w:val="nil"/>
              <w:left w:val="nil"/>
              <w:bottom w:val="thinThickThinSmallGap" w:sz="18" w:space="0" w:color="auto"/>
              <w:right w:val="nil"/>
            </w:tcBorders>
          </w:tcPr>
          <w:p w:rsidR="004F6E69" w:rsidRDefault="004F6E69" w:rsidP="00364A9E">
            <w:pPr>
              <w:spacing w:after="0" w:line="240" w:lineRule="auto"/>
              <w:rPr>
                <w:rFonts w:ascii="Times New Roman" w:hAnsi="Times New Roman" w:cs="Times New Roman"/>
                <w:b/>
                <w:lang w:val="be-BY"/>
              </w:rPr>
            </w:pPr>
          </w:p>
          <w:p w:rsidR="004F6E69" w:rsidRDefault="004F6E69" w:rsidP="00364A9E">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4F6E69" w:rsidRDefault="004F6E69" w:rsidP="00364A9E">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4F6E69" w:rsidRDefault="004F6E69" w:rsidP="00364A9E">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4F6E69" w:rsidRDefault="004F6E69" w:rsidP="00364A9E">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4F6E69" w:rsidRDefault="004F6E69" w:rsidP="00364A9E">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hideMark/>
          </w:tcPr>
          <w:p w:rsidR="004F6E69" w:rsidRDefault="004F6E69" w:rsidP="00364A9E">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4F6E69" w:rsidRDefault="004F6E69" w:rsidP="00364A9E">
            <w:pPr>
              <w:spacing w:after="0" w:line="240" w:lineRule="auto"/>
              <w:jc w:val="center"/>
              <w:rPr>
                <w:rFonts w:ascii="Times New Roman" w:hAnsi="Times New Roman" w:cs="Times New Roman"/>
                <w:b/>
                <w:lang w:val="be-BY"/>
              </w:rPr>
            </w:pPr>
          </w:p>
          <w:p w:rsidR="004F6E69" w:rsidRDefault="004F6E69" w:rsidP="00364A9E">
            <w:pPr>
              <w:spacing w:after="0" w:line="240" w:lineRule="auto"/>
              <w:jc w:val="center"/>
              <w:rPr>
                <w:rFonts w:ascii="Times New Roman" w:hAnsi="Times New Roman" w:cs="Times New Roman"/>
                <w:b/>
                <w:lang w:val="be-BY"/>
              </w:rPr>
            </w:pPr>
            <w:r>
              <w:rPr>
                <w:rFonts w:ascii="Times New Roman" w:hAnsi="Times New Roman" w:cs="Times New Roman"/>
                <w:b/>
                <w:lang w:val="be-BY"/>
              </w:rPr>
              <w:t>СОВЕТ СЕЛЬСКОГО ПОСЕЛЕНИЯ БОЛЬШЕШАДИНСКИЙ СЕЛЬСОВЕТ МУНИЦИПАЛЬНОГО РАЙОНА МИШКИНСКИЙ РАЙОН</w:t>
            </w:r>
          </w:p>
          <w:p w:rsidR="004F6E69" w:rsidRDefault="004F6E69" w:rsidP="00364A9E">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4F6E69" w:rsidRDefault="004F6E69" w:rsidP="00364A9E">
            <w:pPr>
              <w:spacing w:after="0" w:line="240" w:lineRule="auto"/>
              <w:jc w:val="center"/>
              <w:rPr>
                <w:rFonts w:ascii="Times New Roman" w:hAnsi="Times New Roman" w:cs="Times New Roman"/>
                <w:lang w:val="be-BY"/>
              </w:rPr>
            </w:pPr>
          </w:p>
        </w:tc>
      </w:tr>
    </w:tbl>
    <w:p w:rsidR="004F6E69" w:rsidRDefault="004F6E69" w:rsidP="004F6E69">
      <w:pPr>
        <w:pStyle w:val="3"/>
        <w:ind w:firstLine="0"/>
        <w:rPr>
          <w:b/>
          <w:szCs w:val="28"/>
          <w:lang w:val="be-BY"/>
        </w:rPr>
      </w:pPr>
      <w:r>
        <w:rPr>
          <w:b/>
          <w:szCs w:val="28"/>
          <w:lang w:val="be-BY"/>
        </w:rPr>
        <w:t>ҠАРАР                                                                                                  РЕШЕНИЕ</w:t>
      </w:r>
    </w:p>
    <w:p w:rsidR="004F6E69" w:rsidRDefault="004F6E69" w:rsidP="004F6E69">
      <w:pPr>
        <w:pStyle w:val="3"/>
        <w:ind w:firstLine="0"/>
        <w:rPr>
          <w:b/>
          <w:szCs w:val="28"/>
          <w:lang w:val="be-BY"/>
        </w:rPr>
      </w:pPr>
    </w:p>
    <w:p w:rsidR="004F6E69" w:rsidRDefault="004F6E69" w:rsidP="004F6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01 сентябрь 2022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 284                       01 сентября 2022 года</w:t>
      </w:r>
    </w:p>
    <w:p w:rsidR="004F6E69" w:rsidRDefault="004F6E69" w:rsidP="004F6E69">
      <w:pPr>
        <w:tabs>
          <w:tab w:val="left" w:pos="1560"/>
        </w:tabs>
      </w:pPr>
      <w:r>
        <w:rPr>
          <w:sz w:val="28"/>
          <w:szCs w:val="28"/>
        </w:rPr>
        <w:t xml:space="preserve">            </w:t>
      </w:r>
    </w:p>
    <w:p w:rsidR="004F6E69" w:rsidRPr="00822C65" w:rsidRDefault="004F6E69" w:rsidP="004F6E69">
      <w:pPr>
        <w:spacing w:after="0" w:line="240" w:lineRule="auto"/>
        <w:jc w:val="center"/>
        <w:outlineLvl w:val="1"/>
        <w:rPr>
          <w:rFonts w:ascii="Times New Roman" w:eastAsia="SimSun" w:hAnsi="Times New Roman" w:cs="Times New Roman"/>
          <w:b/>
          <w:bCs/>
          <w:sz w:val="28"/>
          <w:szCs w:val="28"/>
        </w:rPr>
      </w:pPr>
      <w:r w:rsidRPr="00822C65">
        <w:rPr>
          <w:rFonts w:ascii="Times New Roman" w:eastAsia="SimSun" w:hAnsi="Times New Roman" w:cs="Times New Roman"/>
          <w:b/>
          <w:bCs/>
          <w:sz w:val="28"/>
          <w:szCs w:val="28"/>
        </w:rPr>
        <w:t xml:space="preserve">Об утверждении Порядка формирования и использования бюджетных ассигнований дорожного фонда </w:t>
      </w:r>
      <w:r w:rsidRPr="00822C65">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 xml:space="preserve">Большешадинский </w:t>
      </w:r>
      <w:r w:rsidRPr="00822C65">
        <w:rPr>
          <w:rFonts w:ascii="Times New Roman" w:hAnsi="Times New Roman" w:cs="Times New Roman"/>
          <w:b/>
          <w:bCs/>
          <w:sz w:val="28"/>
          <w:szCs w:val="28"/>
        </w:rPr>
        <w:t xml:space="preserve">сельсовет </w:t>
      </w:r>
      <w:r w:rsidRPr="00822C65">
        <w:rPr>
          <w:rFonts w:ascii="Times New Roman" w:eastAsia="SimSun" w:hAnsi="Times New Roman" w:cs="Times New Roman"/>
          <w:b/>
          <w:bCs/>
          <w:sz w:val="28"/>
          <w:szCs w:val="28"/>
        </w:rPr>
        <w:t>муниципального</w:t>
      </w:r>
      <w:r w:rsidRPr="00822C65">
        <w:rPr>
          <w:rFonts w:ascii="Times New Roman" w:hAnsi="Times New Roman" w:cs="Times New Roman"/>
          <w:b/>
          <w:bCs/>
          <w:sz w:val="28"/>
          <w:szCs w:val="28"/>
        </w:rPr>
        <w:t xml:space="preserve"> </w:t>
      </w:r>
      <w:r w:rsidRPr="00822C65">
        <w:rPr>
          <w:rFonts w:ascii="Times New Roman" w:eastAsia="SimSun" w:hAnsi="Times New Roman" w:cs="Times New Roman"/>
          <w:b/>
          <w:bCs/>
          <w:sz w:val="28"/>
          <w:szCs w:val="28"/>
        </w:rPr>
        <w:t>района Мишкинский район</w:t>
      </w:r>
    </w:p>
    <w:p w:rsidR="004F6E69" w:rsidRPr="00822C65" w:rsidRDefault="004F6E69" w:rsidP="004F6E69">
      <w:pPr>
        <w:spacing w:after="0" w:line="240" w:lineRule="auto"/>
        <w:jc w:val="center"/>
        <w:outlineLvl w:val="1"/>
        <w:rPr>
          <w:rFonts w:ascii="Times New Roman" w:eastAsia="SimSun" w:hAnsi="Times New Roman" w:cs="Times New Roman"/>
          <w:bCs/>
          <w:sz w:val="28"/>
          <w:szCs w:val="28"/>
        </w:rPr>
      </w:pPr>
      <w:r w:rsidRPr="00822C65">
        <w:rPr>
          <w:rFonts w:ascii="Times New Roman" w:hAnsi="Times New Roman" w:cs="Times New Roman"/>
          <w:sz w:val="28"/>
          <w:szCs w:val="28"/>
        </w:rPr>
        <w:t xml:space="preserve"> </w:t>
      </w:r>
      <w:r w:rsidRPr="00822C65">
        <w:rPr>
          <w:rFonts w:ascii="Times New Roman" w:hAnsi="Times New Roman" w:cs="Times New Roman"/>
          <w:b/>
          <w:sz w:val="28"/>
          <w:szCs w:val="28"/>
        </w:rPr>
        <w:t>Республики Башкортостан</w:t>
      </w:r>
    </w:p>
    <w:p w:rsidR="004F6E69" w:rsidRPr="00822C65" w:rsidRDefault="004F6E69" w:rsidP="004F6E69">
      <w:pPr>
        <w:spacing w:after="0" w:line="240" w:lineRule="auto"/>
        <w:jc w:val="both"/>
        <w:rPr>
          <w:rFonts w:ascii="Times New Roman" w:eastAsia="SimSun" w:hAnsi="Times New Roman" w:cs="Times New Roman"/>
          <w:sz w:val="28"/>
          <w:szCs w:val="28"/>
          <w:lang w:eastAsia="hi-IN" w:bidi="hi-IN"/>
        </w:rPr>
      </w:pPr>
    </w:p>
    <w:p w:rsidR="004F6E69" w:rsidRPr="00822C65" w:rsidRDefault="004F6E69" w:rsidP="004F6E69">
      <w:pPr>
        <w:autoSpaceDE w:val="0"/>
        <w:autoSpaceDN w:val="0"/>
        <w:adjustRightInd w:val="0"/>
        <w:spacing w:after="0" w:line="240" w:lineRule="auto"/>
        <w:ind w:firstLine="540"/>
        <w:jc w:val="both"/>
        <w:rPr>
          <w:rFonts w:ascii="Times New Roman" w:eastAsia="Andale Sans UI" w:hAnsi="Times New Roman" w:cs="Times New Roman"/>
          <w:sz w:val="28"/>
          <w:szCs w:val="28"/>
          <w:lang w:eastAsia="en-US"/>
        </w:rPr>
      </w:pPr>
      <w:proofErr w:type="gramStart"/>
      <w:r w:rsidRPr="00822C65">
        <w:rPr>
          <w:rFonts w:ascii="Times New Roman" w:hAnsi="Times New Roman" w:cs="Times New Roman"/>
          <w:sz w:val="28"/>
          <w:szCs w:val="28"/>
          <w:lang w:eastAsia="en-US"/>
        </w:rPr>
        <w:t xml:space="preserve">В соответствии с пунктом 5 статьи 179.4 Бюджетного кодекса Российской Федерации, пунктом 5 части 2 Федерального </w:t>
      </w:r>
      <w:hyperlink r:id="rId5" w:history="1">
        <w:r w:rsidRPr="00822C65">
          <w:rPr>
            <w:rFonts w:ascii="Times New Roman" w:hAnsi="Times New Roman" w:cs="Times New Roman"/>
            <w:sz w:val="28"/>
            <w:szCs w:val="28"/>
            <w:u w:val="single"/>
            <w:lang w:eastAsia="en-US"/>
          </w:rPr>
          <w:t>закона</w:t>
        </w:r>
      </w:hyperlink>
      <w:r w:rsidRPr="00822C65">
        <w:rPr>
          <w:rFonts w:ascii="Times New Roman" w:hAnsi="Times New Roman" w:cs="Times New Roman"/>
          <w:sz w:val="28"/>
          <w:szCs w:val="28"/>
          <w:lang w:eastAsia="en-US"/>
        </w:rPr>
        <w:t xml:space="preserve"> №131-ФЗ от 06 октября 2003 года «Об общих принципах организации местного самоуправления в Российской Федерации», </w:t>
      </w:r>
      <w:r w:rsidRPr="00822C65">
        <w:rPr>
          <w:rFonts w:ascii="Times New Roman" w:hAnsi="Times New Roman" w:cs="Times New Roman"/>
          <w:sz w:val="28"/>
          <w:szCs w:val="28"/>
        </w:rPr>
        <w:t xml:space="preserve">Устава сельского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822C65">
        <w:rPr>
          <w:rFonts w:ascii="Times New Roman" w:hAnsi="Times New Roman" w:cs="Times New Roman"/>
          <w:sz w:val="28"/>
          <w:szCs w:val="28"/>
          <w:lang w:eastAsia="en-US"/>
        </w:rPr>
        <w:t>, в целях финансового обеспечения дорожной деятельности в отношении автомобильных дорог общего пользования местного значения, капитального ремонта и</w:t>
      </w:r>
      <w:proofErr w:type="gramEnd"/>
      <w:r w:rsidRPr="00822C65">
        <w:rPr>
          <w:rFonts w:ascii="Times New Roman" w:hAnsi="Times New Roman" w:cs="Times New Roman"/>
          <w:sz w:val="28"/>
          <w:szCs w:val="28"/>
          <w:lang w:eastAsia="en-US"/>
        </w:rPr>
        <w:t xml:space="preserve"> ремонта автодорог, Совет сельского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lang w:eastAsia="en-US"/>
        </w:rPr>
        <w:t xml:space="preserve"> сельсовет муниципального района Мишкинский район</w:t>
      </w:r>
      <w:r w:rsidRPr="00822C65">
        <w:rPr>
          <w:rFonts w:ascii="Times New Roman" w:hAnsi="Times New Roman" w:cs="Times New Roman"/>
          <w:sz w:val="28"/>
          <w:szCs w:val="28"/>
        </w:rPr>
        <w:t xml:space="preserve"> Республики Башкортостан  </w:t>
      </w:r>
      <w:proofErr w:type="spellStart"/>
      <w:proofErr w:type="gramStart"/>
      <w:r w:rsidRPr="00822C65">
        <w:rPr>
          <w:rFonts w:ascii="Times New Roman" w:hAnsi="Times New Roman" w:cs="Times New Roman"/>
          <w:sz w:val="28"/>
          <w:szCs w:val="28"/>
        </w:rPr>
        <w:t>р</w:t>
      </w:r>
      <w:proofErr w:type="spellEnd"/>
      <w:proofErr w:type="gramEnd"/>
      <w:r w:rsidRPr="00822C65">
        <w:rPr>
          <w:rFonts w:ascii="Times New Roman" w:hAnsi="Times New Roman" w:cs="Times New Roman"/>
          <w:sz w:val="28"/>
          <w:szCs w:val="28"/>
        </w:rPr>
        <w:t xml:space="preserve"> е </w:t>
      </w:r>
      <w:proofErr w:type="spellStart"/>
      <w:r w:rsidRPr="00822C65">
        <w:rPr>
          <w:rFonts w:ascii="Times New Roman" w:hAnsi="Times New Roman" w:cs="Times New Roman"/>
          <w:sz w:val="28"/>
          <w:szCs w:val="28"/>
        </w:rPr>
        <w:t>ш</w:t>
      </w:r>
      <w:proofErr w:type="spellEnd"/>
      <w:r w:rsidRPr="00822C65">
        <w:rPr>
          <w:rFonts w:ascii="Times New Roman" w:hAnsi="Times New Roman" w:cs="Times New Roman"/>
          <w:sz w:val="28"/>
          <w:szCs w:val="28"/>
        </w:rPr>
        <w:t xml:space="preserve"> и л:</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1. Утвердить </w:t>
      </w:r>
      <w:proofErr w:type="gramStart"/>
      <w:r w:rsidRPr="00822C65">
        <w:rPr>
          <w:rFonts w:ascii="Times New Roman" w:hAnsi="Times New Roman" w:cs="Times New Roman"/>
          <w:sz w:val="28"/>
          <w:szCs w:val="28"/>
          <w:lang w:eastAsia="en-US"/>
        </w:rPr>
        <w:t>П</w:t>
      </w:r>
      <w:proofErr w:type="gramEnd"/>
      <w:r w:rsidRPr="00822C65">
        <w:rPr>
          <w:rFonts w:ascii="Times New Roman" w:hAnsi="Times New Roman" w:cs="Times New Roman"/>
          <w:sz w:val="28"/>
          <w:szCs w:val="28"/>
          <w:lang w:eastAsia="en-US"/>
        </w:rPr>
        <w:fldChar w:fldCharType="begin"/>
      </w:r>
      <w:r w:rsidRPr="00822C65">
        <w:rPr>
          <w:rFonts w:ascii="Times New Roman" w:hAnsi="Times New Roman" w:cs="Times New Roman"/>
          <w:sz w:val="28"/>
          <w:szCs w:val="28"/>
          <w:lang w:eastAsia="en-US"/>
        </w:rPr>
        <w:instrText xml:space="preserve"> HYPERLINK "file:///F:\\Гульназ%20сс\\Приложение%20№%2041\\reshenie_no_3_ot_29.01.15_ob_utverzhdenii_poryadka_provedeniya.doc" \l "Par30" </w:instrText>
      </w:r>
      <w:r w:rsidRPr="00822C65">
        <w:rPr>
          <w:rFonts w:ascii="Times New Roman" w:hAnsi="Times New Roman" w:cs="Times New Roman"/>
          <w:sz w:val="28"/>
          <w:szCs w:val="28"/>
          <w:lang w:eastAsia="en-US"/>
        </w:rPr>
        <w:fldChar w:fldCharType="separate"/>
      </w:r>
      <w:r w:rsidRPr="00822C65">
        <w:rPr>
          <w:rFonts w:ascii="Times New Roman" w:hAnsi="Times New Roman" w:cs="Times New Roman"/>
          <w:sz w:val="28"/>
          <w:szCs w:val="28"/>
          <w:lang w:eastAsia="en-US"/>
        </w:rPr>
        <w:t>орядок</w:t>
      </w:r>
      <w:r w:rsidRPr="00822C65">
        <w:rPr>
          <w:rFonts w:ascii="Times New Roman" w:hAnsi="Times New Roman" w:cs="Times New Roman"/>
          <w:sz w:val="28"/>
          <w:szCs w:val="28"/>
          <w:lang w:eastAsia="en-US"/>
        </w:rPr>
        <w:fldChar w:fldCharType="end"/>
      </w:r>
      <w:r w:rsidRPr="00822C65">
        <w:rPr>
          <w:rFonts w:ascii="Times New Roman" w:hAnsi="Times New Roman" w:cs="Times New Roman"/>
          <w:sz w:val="28"/>
          <w:szCs w:val="28"/>
          <w:lang w:eastAsia="en-US"/>
        </w:rPr>
        <w:t xml:space="preserve"> формирования и использования бюджетных ассигновании дорожного фонда сельского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lang w:eastAsia="en-US"/>
        </w:rPr>
        <w:t xml:space="preserve"> сельсовет муниципального района Мишкинский район </w:t>
      </w:r>
      <w:r w:rsidRPr="00822C65">
        <w:rPr>
          <w:rFonts w:ascii="Times New Roman" w:hAnsi="Times New Roman" w:cs="Times New Roman"/>
          <w:sz w:val="28"/>
          <w:szCs w:val="28"/>
        </w:rPr>
        <w:t xml:space="preserve">Республики Башкортостан </w:t>
      </w:r>
      <w:r w:rsidRPr="00822C65">
        <w:rPr>
          <w:rFonts w:ascii="Times New Roman" w:hAnsi="Times New Roman" w:cs="Times New Roman"/>
          <w:sz w:val="28"/>
          <w:szCs w:val="28"/>
          <w:lang w:eastAsia="en-US"/>
        </w:rPr>
        <w:t>согласно приложению к настоящему решению.</w:t>
      </w:r>
    </w:p>
    <w:p w:rsidR="004F6E69" w:rsidRPr="00822C65" w:rsidRDefault="004F6E69" w:rsidP="004F6E69">
      <w:pPr>
        <w:spacing w:after="0" w:line="240" w:lineRule="auto"/>
        <w:jc w:val="both"/>
        <w:rPr>
          <w:rFonts w:ascii="Times New Roman" w:eastAsia="SimSun" w:hAnsi="Times New Roman" w:cs="Times New Roman"/>
          <w:kern w:val="2"/>
          <w:sz w:val="28"/>
          <w:szCs w:val="28"/>
          <w:lang w:eastAsia="hi-IN" w:bidi="hi-IN"/>
        </w:rPr>
      </w:pPr>
      <w:r w:rsidRPr="00822C65">
        <w:rPr>
          <w:rFonts w:ascii="Times New Roman" w:eastAsia="SimSun" w:hAnsi="Times New Roman" w:cs="Times New Roman"/>
          <w:sz w:val="28"/>
          <w:szCs w:val="28"/>
          <w:lang w:eastAsia="hi-IN" w:bidi="hi-IN"/>
        </w:rPr>
        <w:t xml:space="preserve">       2.</w:t>
      </w:r>
      <w:r w:rsidRPr="00822C65">
        <w:rPr>
          <w:rFonts w:ascii="Times New Roman" w:eastAsia="SimSun" w:hAnsi="Times New Roman" w:cs="Times New Roman"/>
          <w:sz w:val="28"/>
          <w:szCs w:val="28"/>
          <w:lang w:eastAsia="hi-IN" w:bidi="hi-IN"/>
        </w:rPr>
        <w:tab/>
        <w:t xml:space="preserve"> Решение вступает в силу </w:t>
      </w:r>
      <w:proofErr w:type="gramStart"/>
      <w:r w:rsidRPr="00822C65">
        <w:rPr>
          <w:rFonts w:ascii="Times New Roman" w:eastAsia="SimSun" w:hAnsi="Times New Roman" w:cs="Times New Roman"/>
          <w:sz w:val="28"/>
          <w:szCs w:val="28"/>
          <w:lang w:eastAsia="hi-IN" w:bidi="hi-IN"/>
        </w:rPr>
        <w:t>с даты</w:t>
      </w:r>
      <w:proofErr w:type="gramEnd"/>
      <w:r w:rsidRPr="00822C65">
        <w:rPr>
          <w:rFonts w:ascii="Times New Roman" w:eastAsia="SimSun" w:hAnsi="Times New Roman" w:cs="Times New Roman"/>
          <w:sz w:val="28"/>
          <w:szCs w:val="28"/>
          <w:lang w:eastAsia="hi-IN" w:bidi="hi-IN"/>
        </w:rPr>
        <w:t xml:space="preserve"> его принятия.</w:t>
      </w:r>
    </w:p>
    <w:p w:rsidR="004F6E69" w:rsidRPr="00822C65" w:rsidRDefault="004F6E69" w:rsidP="004F6E69">
      <w:pPr>
        <w:spacing w:after="0" w:line="240" w:lineRule="auto"/>
        <w:ind w:firstLine="480"/>
        <w:jc w:val="both"/>
        <w:rPr>
          <w:rFonts w:ascii="Times New Roman" w:hAnsi="Times New Roman" w:cs="Times New Roman"/>
          <w:sz w:val="28"/>
          <w:szCs w:val="28"/>
        </w:rPr>
      </w:pPr>
      <w:r w:rsidRPr="00822C65">
        <w:rPr>
          <w:rFonts w:ascii="Times New Roman" w:hAnsi="Times New Roman" w:cs="Times New Roman"/>
          <w:bCs/>
          <w:sz w:val="28"/>
          <w:szCs w:val="28"/>
        </w:rPr>
        <w:t xml:space="preserve">3. </w:t>
      </w:r>
      <w:proofErr w:type="gramStart"/>
      <w:r w:rsidRPr="00822C65">
        <w:rPr>
          <w:rFonts w:ascii="Times New Roman" w:hAnsi="Times New Roman" w:cs="Times New Roman"/>
          <w:bCs/>
          <w:sz w:val="28"/>
          <w:szCs w:val="28"/>
        </w:rPr>
        <w:t>Контроль за</w:t>
      </w:r>
      <w:proofErr w:type="gramEnd"/>
      <w:r w:rsidRPr="00822C65">
        <w:rPr>
          <w:rFonts w:ascii="Times New Roman" w:hAnsi="Times New Roman" w:cs="Times New Roman"/>
          <w:bCs/>
          <w:sz w:val="28"/>
          <w:szCs w:val="28"/>
        </w:rPr>
        <w:t xml:space="preserve"> исполнением настоящего Решения возложить на постоянную комиссию Совета с</w:t>
      </w:r>
      <w:r w:rsidRPr="00822C65">
        <w:rPr>
          <w:rFonts w:ascii="Times New Roman" w:hAnsi="Times New Roman" w:cs="Times New Roman"/>
          <w:sz w:val="28"/>
          <w:szCs w:val="28"/>
        </w:rPr>
        <w:t xml:space="preserve">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822C65">
        <w:rPr>
          <w:rFonts w:ascii="Times New Roman" w:hAnsi="Times New Roman" w:cs="Times New Roman"/>
          <w:bCs/>
          <w:sz w:val="28"/>
          <w:szCs w:val="28"/>
        </w:rPr>
        <w:t>по бюджету, налогам и вопросам муниципальной собственности</w:t>
      </w:r>
      <w:r w:rsidRPr="00822C65">
        <w:rPr>
          <w:rFonts w:ascii="Times New Roman" w:hAnsi="Times New Roman" w:cs="Times New Roman"/>
          <w:sz w:val="28"/>
          <w:szCs w:val="28"/>
        </w:rPr>
        <w:t xml:space="preserve"> </w:t>
      </w:r>
    </w:p>
    <w:p w:rsidR="004F6E69" w:rsidRPr="00822C65" w:rsidRDefault="004F6E69" w:rsidP="004F6E69">
      <w:pPr>
        <w:spacing w:after="0" w:line="240" w:lineRule="auto"/>
        <w:jc w:val="both"/>
        <w:rPr>
          <w:rFonts w:ascii="Times New Roman" w:hAnsi="Times New Roman" w:cs="Times New Roman"/>
          <w:sz w:val="28"/>
          <w:szCs w:val="28"/>
        </w:rPr>
      </w:pPr>
    </w:p>
    <w:p w:rsidR="004F6E69" w:rsidRPr="00822C65" w:rsidRDefault="004F6E69" w:rsidP="004F6E69">
      <w:pPr>
        <w:spacing w:after="0" w:line="240" w:lineRule="auto"/>
        <w:jc w:val="both"/>
        <w:rPr>
          <w:rFonts w:ascii="Times New Roman" w:hAnsi="Times New Roman" w:cs="Times New Roman"/>
          <w:sz w:val="28"/>
          <w:szCs w:val="28"/>
        </w:rPr>
      </w:pPr>
    </w:p>
    <w:p w:rsidR="004F6E69" w:rsidRPr="00822C65" w:rsidRDefault="004F6E69" w:rsidP="004F6E69">
      <w:pPr>
        <w:spacing w:after="0" w:line="240" w:lineRule="auto"/>
        <w:jc w:val="both"/>
        <w:rPr>
          <w:rFonts w:ascii="Times New Roman" w:hAnsi="Times New Roman" w:cs="Times New Roman"/>
          <w:sz w:val="28"/>
          <w:szCs w:val="28"/>
        </w:rPr>
      </w:pPr>
    </w:p>
    <w:p w:rsidR="004F6E69" w:rsidRPr="00822C65" w:rsidRDefault="004F6E69" w:rsidP="004F6E69">
      <w:pPr>
        <w:spacing w:after="0" w:line="240" w:lineRule="auto"/>
        <w:jc w:val="both"/>
        <w:rPr>
          <w:rFonts w:ascii="Times New Roman" w:hAnsi="Times New Roman" w:cs="Times New Roman"/>
          <w:sz w:val="28"/>
          <w:szCs w:val="28"/>
        </w:rPr>
      </w:pPr>
      <w:r w:rsidRPr="00822C65">
        <w:rPr>
          <w:rFonts w:ascii="Times New Roman" w:hAnsi="Times New Roman" w:cs="Times New Roman"/>
          <w:sz w:val="28"/>
          <w:szCs w:val="28"/>
        </w:rPr>
        <w:t>Глава сельского поселения</w:t>
      </w:r>
    </w:p>
    <w:p w:rsidR="004F6E69" w:rsidRPr="00822C65" w:rsidRDefault="004F6E69" w:rsidP="004F6E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Большешадинский</w:t>
      </w:r>
      <w:r w:rsidRPr="00822C65">
        <w:rPr>
          <w:rFonts w:ascii="Times New Roman" w:hAnsi="Times New Roman" w:cs="Times New Roman"/>
          <w:sz w:val="28"/>
          <w:szCs w:val="28"/>
        </w:rPr>
        <w:t xml:space="preserve"> сельсовет </w:t>
      </w:r>
      <w:proofErr w:type="gramStart"/>
      <w:r w:rsidRPr="00822C65">
        <w:rPr>
          <w:rFonts w:ascii="Times New Roman" w:hAnsi="Times New Roman" w:cs="Times New Roman"/>
          <w:sz w:val="28"/>
          <w:szCs w:val="28"/>
        </w:rPr>
        <w:t>муниципального</w:t>
      </w:r>
      <w:proofErr w:type="gramEnd"/>
    </w:p>
    <w:p w:rsidR="004F6E69" w:rsidRPr="00822C65" w:rsidRDefault="004F6E69" w:rsidP="004F6E69">
      <w:pPr>
        <w:spacing w:after="0" w:line="240" w:lineRule="auto"/>
        <w:jc w:val="both"/>
        <w:rPr>
          <w:rFonts w:ascii="Times New Roman" w:hAnsi="Times New Roman" w:cs="Times New Roman"/>
          <w:sz w:val="28"/>
          <w:szCs w:val="28"/>
        </w:rPr>
      </w:pPr>
      <w:r w:rsidRPr="00822C65">
        <w:rPr>
          <w:rFonts w:ascii="Times New Roman" w:hAnsi="Times New Roman" w:cs="Times New Roman"/>
          <w:sz w:val="28"/>
          <w:szCs w:val="28"/>
        </w:rPr>
        <w:t xml:space="preserve">района Мишкинский район </w:t>
      </w:r>
    </w:p>
    <w:p w:rsidR="004F6E69" w:rsidRPr="00822C65" w:rsidRDefault="004F6E69" w:rsidP="004F6E69">
      <w:pPr>
        <w:spacing w:after="0" w:line="240" w:lineRule="auto"/>
        <w:jc w:val="both"/>
        <w:rPr>
          <w:rFonts w:ascii="Times New Roman" w:hAnsi="Times New Roman" w:cs="Times New Roman"/>
          <w:sz w:val="28"/>
          <w:szCs w:val="28"/>
        </w:rPr>
      </w:pPr>
      <w:r w:rsidRPr="00822C65">
        <w:rPr>
          <w:rFonts w:ascii="Times New Roman" w:hAnsi="Times New Roman" w:cs="Times New Roman"/>
          <w:sz w:val="28"/>
          <w:szCs w:val="28"/>
        </w:rPr>
        <w:t xml:space="preserve">Республики Башкортостан                                                   </w:t>
      </w:r>
      <w:proofErr w:type="spellStart"/>
      <w:r>
        <w:rPr>
          <w:rFonts w:ascii="Times New Roman" w:hAnsi="Times New Roman" w:cs="Times New Roman"/>
          <w:sz w:val="28"/>
          <w:szCs w:val="28"/>
        </w:rPr>
        <w:t>Р.К.Аллаяров</w:t>
      </w:r>
      <w:proofErr w:type="spellEnd"/>
    </w:p>
    <w:p w:rsidR="004F6E69" w:rsidRPr="00822C65" w:rsidRDefault="004F6E69" w:rsidP="004F6E69">
      <w:pPr>
        <w:spacing w:after="0" w:line="240" w:lineRule="auto"/>
        <w:ind w:left="480"/>
        <w:jc w:val="both"/>
        <w:rPr>
          <w:rFonts w:ascii="Times New Roman" w:hAnsi="Times New Roman" w:cs="Times New Roman"/>
          <w:sz w:val="28"/>
          <w:szCs w:val="28"/>
        </w:rPr>
      </w:pPr>
    </w:p>
    <w:p w:rsidR="004F6E69" w:rsidRDefault="004F6E69" w:rsidP="004F6E69">
      <w:pPr>
        <w:spacing w:after="0" w:line="240" w:lineRule="auto"/>
        <w:ind w:left="5103"/>
        <w:rPr>
          <w:rFonts w:ascii="Times New Roman" w:hAnsi="Times New Roman" w:cs="Times New Roman"/>
        </w:rPr>
      </w:pPr>
      <w:r w:rsidRPr="00822C65">
        <w:rPr>
          <w:rFonts w:ascii="Times New Roman" w:hAnsi="Times New Roman" w:cs="Times New Roman"/>
        </w:rPr>
        <w:t xml:space="preserve">                                                                                      </w:t>
      </w:r>
    </w:p>
    <w:p w:rsidR="004F6E69" w:rsidRDefault="004F6E69" w:rsidP="004F6E69">
      <w:pPr>
        <w:spacing w:after="0" w:line="240" w:lineRule="auto"/>
        <w:ind w:left="5103"/>
        <w:rPr>
          <w:rFonts w:ascii="Times New Roman" w:hAnsi="Times New Roman" w:cs="Times New Roman"/>
        </w:rPr>
      </w:pPr>
    </w:p>
    <w:p w:rsidR="004F6E69" w:rsidRPr="00822C65" w:rsidRDefault="004F6E69" w:rsidP="004F6E69">
      <w:pPr>
        <w:spacing w:after="0" w:line="240" w:lineRule="auto"/>
        <w:ind w:left="5387"/>
        <w:rPr>
          <w:rFonts w:ascii="Times New Roman" w:hAnsi="Times New Roman" w:cs="Times New Roman"/>
        </w:rPr>
      </w:pPr>
      <w:r w:rsidRPr="00822C65">
        <w:rPr>
          <w:rFonts w:ascii="Times New Roman" w:hAnsi="Times New Roman" w:cs="Times New Roman"/>
        </w:rPr>
        <w:lastRenderedPageBreak/>
        <w:t xml:space="preserve">Утвержден </w:t>
      </w:r>
    </w:p>
    <w:p w:rsidR="004F6E69" w:rsidRPr="00822C65" w:rsidRDefault="004F6E69" w:rsidP="004F6E69">
      <w:pPr>
        <w:spacing w:after="0" w:line="240" w:lineRule="auto"/>
        <w:ind w:left="5387"/>
        <w:rPr>
          <w:rFonts w:ascii="Times New Roman" w:hAnsi="Times New Roman" w:cs="Times New Roman"/>
        </w:rPr>
      </w:pPr>
      <w:r w:rsidRPr="00822C65">
        <w:rPr>
          <w:rFonts w:ascii="Times New Roman" w:hAnsi="Times New Roman" w:cs="Times New Roman"/>
        </w:rPr>
        <w:t>решением Совета сельского</w:t>
      </w:r>
    </w:p>
    <w:p w:rsidR="004F6E69" w:rsidRPr="00822C65" w:rsidRDefault="004F6E69" w:rsidP="004F6E69">
      <w:pPr>
        <w:spacing w:after="0" w:line="240" w:lineRule="auto"/>
        <w:ind w:left="5387"/>
        <w:rPr>
          <w:rFonts w:ascii="Times New Roman" w:hAnsi="Times New Roman" w:cs="Times New Roman"/>
        </w:rPr>
      </w:pPr>
      <w:r w:rsidRPr="00822C65">
        <w:rPr>
          <w:rFonts w:ascii="Times New Roman" w:hAnsi="Times New Roman" w:cs="Times New Roman"/>
        </w:rPr>
        <w:t xml:space="preserve">поселения </w:t>
      </w:r>
      <w:r w:rsidRPr="00A87B07">
        <w:rPr>
          <w:rFonts w:ascii="Times New Roman" w:hAnsi="Times New Roman" w:cs="Times New Roman"/>
          <w:sz w:val="24"/>
          <w:szCs w:val="24"/>
        </w:rPr>
        <w:t>Большешадинский</w:t>
      </w:r>
      <w:r w:rsidRPr="00822C65">
        <w:rPr>
          <w:rFonts w:ascii="Times New Roman" w:hAnsi="Times New Roman" w:cs="Times New Roman"/>
        </w:rPr>
        <w:t xml:space="preserve"> сельсовет</w:t>
      </w:r>
    </w:p>
    <w:p w:rsidR="004F6E69" w:rsidRPr="00822C65" w:rsidRDefault="004F6E69" w:rsidP="004F6E69">
      <w:pPr>
        <w:spacing w:after="0" w:line="240" w:lineRule="auto"/>
        <w:ind w:left="5387"/>
        <w:rPr>
          <w:rFonts w:ascii="Times New Roman" w:hAnsi="Times New Roman" w:cs="Times New Roman"/>
        </w:rPr>
      </w:pPr>
      <w:r w:rsidRPr="00822C65">
        <w:rPr>
          <w:rFonts w:ascii="Times New Roman" w:hAnsi="Times New Roman" w:cs="Times New Roman"/>
        </w:rPr>
        <w:t xml:space="preserve">муниципального района Мишкинский </w:t>
      </w:r>
    </w:p>
    <w:p w:rsidR="004F6E69" w:rsidRPr="00822C65" w:rsidRDefault="004F6E69" w:rsidP="004F6E69">
      <w:pPr>
        <w:spacing w:after="0" w:line="240" w:lineRule="auto"/>
        <w:ind w:left="5387"/>
        <w:rPr>
          <w:rFonts w:ascii="Times New Roman" w:hAnsi="Times New Roman" w:cs="Times New Roman"/>
        </w:rPr>
      </w:pPr>
      <w:r w:rsidRPr="00822C65">
        <w:rPr>
          <w:rFonts w:ascii="Times New Roman" w:hAnsi="Times New Roman" w:cs="Times New Roman"/>
        </w:rPr>
        <w:t>район Республики Башкортостан</w:t>
      </w:r>
    </w:p>
    <w:p w:rsidR="004F6E69" w:rsidRPr="00822C65" w:rsidRDefault="004F6E69" w:rsidP="004F6E69">
      <w:pPr>
        <w:spacing w:after="0" w:line="240" w:lineRule="auto"/>
        <w:ind w:left="5387"/>
        <w:rPr>
          <w:rFonts w:ascii="Times New Roman" w:hAnsi="Times New Roman" w:cs="Times New Roman"/>
        </w:rPr>
      </w:pPr>
      <w:r w:rsidRPr="00822C65">
        <w:rPr>
          <w:rFonts w:ascii="Times New Roman" w:hAnsi="Times New Roman" w:cs="Times New Roman"/>
        </w:rPr>
        <w:t>от «</w:t>
      </w:r>
      <w:r>
        <w:rPr>
          <w:rFonts w:ascii="Times New Roman" w:hAnsi="Times New Roman" w:cs="Times New Roman"/>
        </w:rPr>
        <w:t xml:space="preserve"> 01 </w:t>
      </w:r>
      <w:r w:rsidRPr="00822C65">
        <w:rPr>
          <w:rFonts w:ascii="Times New Roman" w:hAnsi="Times New Roman" w:cs="Times New Roman"/>
        </w:rPr>
        <w:t xml:space="preserve">» </w:t>
      </w:r>
      <w:r>
        <w:rPr>
          <w:rFonts w:ascii="Times New Roman" w:hAnsi="Times New Roman" w:cs="Times New Roman"/>
        </w:rPr>
        <w:t>сентября</w:t>
      </w:r>
      <w:r w:rsidRPr="00822C65">
        <w:rPr>
          <w:rFonts w:ascii="Times New Roman" w:hAnsi="Times New Roman" w:cs="Times New Roman"/>
        </w:rPr>
        <w:t xml:space="preserve"> 2022 г. № 2</w:t>
      </w:r>
      <w:r>
        <w:rPr>
          <w:rFonts w:ascii="Times New Roman" w:hAnsi="Times New Roman" w:cs="Times New Roman"/>
        </w:rPr>
        <w:t>84</w:t>
      </w:r>
    </w:p>
    <w:p w:rsidR="004F6E69" w:rsidRPr="00822C65" w:rsidRDefault="004F6E69" w:rsidP="004F6E69">
      <w:pPr>
        <w:autoSpaceDE w:val="0"/>
        <w:autoSpaceDN w:val="0"/>
        <w:adjustRightInd w:val="0"/>
        <w:spacing w:after="0" w:line="240" w:lineRule="auto"/>
        <w:jc w:val="both"/>
        <w:rPr>
          <w:rFonts w:ascii="Times New Roman" w:hAnsi="Times New Roman" w:cs="Times New Roman"/>
          <w:lang w:eastAsia="en-US"/>
        </w:rPr>
      </w:pPr>
    </w:p>
    <w:p w:rsidR="004F6E69" w:rsidRPr="00822C65" w:rsidRDefault="004F6E69" w:rsidP="004F6E69">
      <w:pPr>
        <w:autoSpaceDE w:val="0"/>
        <w:autoSpaceDN w:val="0"/>
        <w:adjustRightInd w:val="0"/>
        <w:spacing w:after="0" w:line="240" w:lineRule="auto"/>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jc w:val="center"/>
        <w:rPr>
          <w:rFonts w:ascii="Times New Roman" w:hAnsi="Times New Roman" w:cs="Times New Roman"/>
          <w:b/>
          <w:bCs/>
          <w:sz w:val="28"/>
          <w:szCs w:val="28"/>
          <w:lang w:eastAsia="en-US"/>
        </w:rPr>
      </w:pPr>
      <w:bookmarkStart w:id="0" w:name="Par30"/>
      <w:bookmarkEnd w:id="0"/>
      <w:r w:rsidRPr="00822C65">
        <w:rPr>
          <w:rFonts w:ascii="Times New Roman" w:hAnsi="Times New Roman" w:cs="Times New Roman"/>
          <w:b/>
          <w:bCs/>
          <w:sz w:val="28"/>
          <w:szCs w:val="28"/>
          <w:lang w:eastAsia="en-US"/>
        </w:rPr>
        <w:t>ПОРЯДОК</w:t>
      </w:r>
    </w:p>
    <w:p w:rsidR="004F6E69" w:rsidRPr="00822C65" w:rsidRDefault="004F6E69" w:rsidP="004F6E69">
      <w:pPr>
        <w:autoSpaceDE w:val="0"/>
        <w:autoSpaceDN w:val="0"/>
        <w:adjustRightInd w:val="0"/>
        <w:spacing w:after="0" w:line="240" w:lineRule="auto"/>
        <w:jc w:val="center"/>
        <w:rPr>
          <w:rFonts w:ascii="Times New Roman" w:hAnsi="Times New Roman" w:cs="Times New Roman"/>
          <w:b/>
          <w:bCs/>
          <w:sz w:val="28"/>
          <w:szCs w:val="28"/>
          <w:lang w:eastAsia="en-US"/>
        </w:rPr>
      </w:pPr>
      <w:r w:rsidRPr="00822C65">
        <w:rPr>
          <w:rFonts w:ascii="Times New Roman" w:hAnsi="Times New Roman" w:cs="Times New Roman"/>
          <w:b/>
          <w:bCs/>
          <w:sz w:val="28"/>
          <w:szCs w:val="28"/>
          <w:lang w:eastAsia="en-US"/>
        </w:rPr>
        <w:t xml:space="preserve">ФОРМИРОВАНИЯ И ИСПОЛЬЗОВАНИЯ БЮДЖЕТНЫХ АССИГНОВАНИЙ ДОРОЖНОГО ФОНДА СЕЛЬСКОГО ПОСЕЛЕНИЯ </w:t>
      </w:r>
      <w:r>
        <w:rPr>
          <w:rFonts w:ascii="Times New Roman" w:hAnsi="Times New Roman" w:cs="Times New Roman"/>
          <w:b/>
          <w:bCs/>
          <w:sz w:val="28"/>
          <w:szCs w:val="28"/>
          <w:lang w:eastAsia="en-US"/>
        </w:rPr>
        <w:t xml:space="preserve">БОЛЬШЕШАДИНСКИЙ </w:t>
      </w:r>
      <w:r w:rsidRPr="00822C65">
        <w:rPr>
          <w:rFonts w:ascii="Times New Roman" w:hAnsi="Times New Roman" w:cs="Times New Roman"/>
          <w:b/>
          <w:bCs/>
          <w:sz w:val="28"/>
          <w:szCs w:val="28"/>
          <w:lang w:eastAsia="en-US"/>
        </w:rPr>
        <w:t>СЕЛЬСОВЕТ МУНИЦИПАЛЬНОГО РАЙОНА МИШКИНСКИЙ РАЙОН</w:t>
      </w:r>
    </w:p>
    <w:p w:rsidR="004F6E69" w:rsidRPr="00822C65" w:rsidRDefault="004F6E69" w:rsidP="004F6E69">
      <w:pPr>
        <w:autoSpaceDE w:val="0"/>
        <w:autoSpaceDN w:val="0"/>
        <w:adjustRightInd w:val="0"/>
        <w:spacing w:after="0" w:line="240" w:lineRule="auto"/>
        <w:jc w:val="center"/>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jc w:val="center"/>
        <w:outlineLvl w:val="1"/>
        <w:rPr>
          <w:rFonts w:ascii="Times New Roman" w:hAnsi="Times New Roman" w:cs="Times New Roman"/>
          <w:b/>
          <w:sz w:val="28"/>
          <w:szCs w:val="28"/>
          <w:lang w:eastAsia="en-US"/>
        </w:rPr>
      </w:pPr>
      <w:bookmarkStart w:id="1" w:name="Par35"/>
      <w:bookmarkEnd w:id="1"/>
      <w:r w:rsidRPr="00822C65">
        <w:rPr>
          <w:rFonts w:ascii="Times New Roman" w:hAnsi="Times New Roman" w:cs="Times New Roman"/>
          <w:b/>
          <w:sz w:val="28"/>
          <w:szCs w:val="28"/>
          <w:lang w:eastAsia="en-US"/>
        </w:rPr>
        <w:t>1. Общие положения</w:t>
      </w:r>
    </w:p>
    <w:p w:rsidR="004F6E69" w:rsidRPr="00822C65" w:rsidRDefault="004F6E69" w:rsidP="004F6E69">
      <w:pPr>
        <w:autoSpaceDE w:val="0"/>
        <w:autoSpaceDN w:val="0"/>
        <w:adjustRightInd w:val="0"/>
        <w:spacing w:after="0" w:line="240" w:lineRule="auto"/>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1. Порядок формирования и использования бюджетных ассигнований Дорожного фонда сельского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lang w:eastAsia="en-US"/>
        </w:rPr>
        <w:t xml:space="preserve"> сельсовет муниципального района Мишкинский район Республики Башкортостан разработан на основании пункта 5 статьи 179.4 Бюджетного кодекса Российской Федерации.</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2. Дорожный фонд сельского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lang w:eastAsia="en-US"/>
        </w:rPr>
        <w:t xml:space="preserve"> сельсовет муниципального района Мишкинский район Республики Башкортостан – часть средств бюджета муниципального района Мишкинский район Республики Башкортостан, подлежащая 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района.</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3. Главным распорядителем средств дорожного фонда является Администрация сельского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lang w:eastAsia="en-US"/>
        </w:rPr>
        <w:t xml:space="preserve"> сельсовет муниципального района Мишкинский район Республики Башкортостан.</w:t>
      </w:r>
    </w:p>
    <w:p w:rsidR="004F6E69" w:rsidRPr="00822C65" w:rsidRDefault="004F6E69" w:rsidP="004F6E69">
      <w:pPr>
        <w:autoSpaceDE w:val="0"/>
        <w:autoSpaceDN w:val="0"/>
        <w:adjustRightInd w:val="0"/>
        <w:spacing w:after="0" w:line="240" w:lineRule="auto"/>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jc w:val="center"/>
        <w:outlineLvl w:val="1"/>
        <w:rPr>
          <w:rFonts w:ascii="Times New Roman" w:hAnsi="Times New Roman" w:cs="Times New Roman"/>
          <w:b/>
          <w:sz w:val="28"/>
          <w:szCs w:val="28"/>
          <w:lang w:eastAsia="en-US"/>
        </w:rPr>
      </w:pPr>
      <w:bookmarkStart w:id="2" w:name="Par42"/>
      <w:bookmarkEnd w:id="2"/>
      <w:r w:rsidRPr="00822C65">
        <w:rPr>
          <w:rFonts w:ascii="Times New Roman" w:hAnsi="Times New Roman" w:cs="Times New Roman"/>
          <w:b/>
          <w:sz w:val="28"/>
          <w:szCs w:val="28"/>
          <w:lang w:eastAsia="en-US"/>
        </w:rPr>
        <w:t>2. Порядок и источники финансового обеспечения</w:t>
      </w:r>
    </w:p>
    <w:p w:rsidR="004F6E69" w:rsidRPr="00822C65" w:rsidRDefault="004F6E69" w:rsidP="004F6E69">
      <w:pPr>
        <w:autoSpaceDE w:val="0"/>
        <w:autoSpaceDN w:val="0"/>
        <w:adjustRightInd w:val="0"/>
        <w:spacing w:after="0" w:line="240" w:lineRule="auto"/>
        <w:jc w:val="center"/>
        <w:outlineLvl w:val="1"/>
        <w:rPr>
          <w:rFonts w:ascii="Times New Roman" w:hAnsi="Times New Roman" w:cs="Times New Roman"/>
          <w:b/>
          <w:sz w:val="28"/>
          <w:szCs w:val="28"/>
          <w:lang w:eastAsia="en-US"/>
        </w:rPr>
      </w:pPr>
      <w:r w:rsidRPr="00822C65">
        <w:rPr>
          <w:rFonts w:ascii="Times New Roman" w:hAnsi="Times New Roman" w:cs="Times New Roman"/>
          <w:b/>
          <w:sz w:val="28"/>
          <w:szCs w:val="28"/>
          <w:lang w:eastAsia="en-US"/>
        </w:rPr>
        <w:t xml:space="preserve"> муниципального дорожного фонда</w:t>
      </w:r>
    </w:p>
    <w:p w:rsidR="004F6E69" w:rsidRPr="00822C65" w:rsidRDefault="004F6E69" w:rsidP="004F6E69">
      <w:pPr>
        <w:autoSpaceDE w:val="0"/>
        <w:autoSpaceDN w:val="0"/>
        <w:adjustRightInd w:val="0"/>
        <w:spacing w:after="0" w:line="240" w:lineRule="auto"/>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4. Объем бюджетных ассигнований сельского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lang w:eastAsia="en-US"/>
        </w:rPr>
        <w:t xml:space="preserve"> сельсовет муниципального района Мишкинский район на очередной финансовый год и плановый период, устанавливается Администрацией муниципального района Мишкинский район Республики Башкортостан. Размер прогнозируемого объема бюджетных ассигнований муниципального дорожного фонда определяется </w:t>
      </w:r>
      <w:proofErr w:type="gramStart"/>
      <w:r w:rsidRPr="00822C65">
        <w:rPr>
          <w:rFonts w:ascii="Times New Roman" w:hAnsi="Times New Roman" w:cs="Times New Roman"/>
          <w:sz w:val="28"/>
          <w:szCs w:val="28"/>
          <w:lang w:eastAsia="en-US"/>
        </w:rPr>
        <w:t>из</w:t>
      </w:r>
      <w:proofErr w:type="gramEnd"/>
      <w:r w:rsidRPr="00822C65">
        <w:rPr>
          <w:rFonts w:ascii="Times New Roman" w:hAnsi="Times New Roman" w:cs="Times New Roman"/>
          <w:sz w:val="28"/>
          <w:szCs w:val="28"/>
          <w:lang w:eastAsia="en-US"/>
        </w:rPr>
        <w:t>:</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а) акцизов на автомобильный бензин, прямогонный бензин, дизельное топливо, моторные масла для дизельных и (или) карбюраторных (</w:t>
      </w:r>
      <w:proofErr w:type="spellStart"/>
      <w:r w:rsidRPr="00822C65">
        <w:rPr>
          <w:rFonts w:ascii="Times New Roman" w:hAnsi="Times New Roman" w:cs="Times New Roman"/>
          <w:sz w:val="28"/>
          <w:szCs w:val="28"/>
          <w:lang w:eastAsia="en-US"/>
        </w:rPr>
        <w:t>инжекторных</w:t>
      </w:r>
      <w:proofErr w:type="spellEnd"/>
      <w:r w:rsidRPr="00822C65">
        <w:rPr>
          <w:rFonts w:ascii="Times New Roman" w:hAnsi="Times New Roman" w:cs="Times New Roman"/>
          <w:sz w:val="28"/>
          <w:szCs w:val="28"/>
          <w:lang w:eastAsia="en-US"/>
        </w:rPr>
        <w:t xml:space="preserve">) двигателей, производимые на территории Российской Федерации, подлежащее зачислению в местный бюджет по </w:t>
      </w:r>
      <w:proofErr w:type="spellStart"/>
      <w:r w:rsidRPr="00822C65">
        <w:rPr>
          <w:rFonts w:ascii="Times New Roman" w:hAnsi="Times New Roman" w:cs="Times New Roman"/>
          <w:sz w:val="28"/>
          <w:szCs w:val="28"/>
          <w:lang w:eastAsia="en-US"/>
        </w:rPr>
        <w:t>дефференцированным</w:t>
      </w:r>
      <w:proofErr w:type="spellEnd"/>
      <w:r w:rsidRPr="00822C65">
        <w:rPr>
          <w:rFonts w:ascii="Times New Roman" w:hAnsi="Times New Roman" w:cs="Times New Roman"/>
          <w:sz w:val="28"/>
          <w:szCs w:val="28"/>
          <w:lang w:eastAsia="en-US"/>
        </w:rPr>
        <w:t xml:space="preserve"> нормативам. Норматив рассчитывается исходя из протяженности автомобильных дорог местного значения, находящихся в </w:t>
      </w:r>
      <w:r w:rsidRPr="00822C65">
        <w:rPr>
          <w:rFonts w:ascii="Times New Roman" w:hAnsi="Times New Roman" w:cs="Times New Roman"/>
          <w:sz w:val="28"/>
          <w:szCs w:val="28"/>
          <w:lang w:eastAsia="en-US"/>
        </w:rPr>
        <w:lastRenderedPageBreak/>
        <w:t>собственности сельского поселения Мишкинский сельсовет муниципального района согласно статистической отчетности по состоянию на 1 января текущего года по форме №3 Д</w:t>
      </w:r>
      <w:proofErr w:type="gramStart"/>
      <w:r w:rsidRPr="00822C65">
        <w:rPr>
          <w:rFonts w:ascii="Times New Roman" w:hAnsi="Times New Roman" w:cs="Times New Roman"/>
          <w:sz w:val="28"/>
          <w:szCs w:val="28"/>
          <w:lang w:eastAsia="en-US"/>
        </w:rPr>
        <w:t>Г(</w:t>
      </w:r>
      <w:proofErr w:type="gramEnd"/>
      <w:r w:rsidRPr="00822C65">
        <w:rPr>
          <w:rFonts w:ascii="Times New Roman" w:hAnsi="Times New Roman" w:cs="Times New Roman"/>
          <w:sz w:val="28"/>
          <w:szCs w:val="28"/>
          <w:lang w:eastAsia="en-US"/>
        </w:rPr>
        <w:t>мо)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б) поступлений в виде субсидий из бюджета Республики Башкортостан, федерального бюджета на </w:t>
      </w:r>
      <w:proofErr w:type="spellStart"/>
      <w:r w:rsidRPr="00822C65">
        <w:rPr>
          <w:rFonts w:ascii="Times New Roman" w:hAnsi="Times New Roman" w:cs="Times New Roman"/>
          <w:sz w:val="28"/>
          <w:szCs w:val="28"/>
          <w:lang w:eastAsia="en-US"/>
        </w:rPr>
        <w:t>софинансирование</w:t>
      </w:r>
      <w:proofErr w:type="spellEnd"/>
      <w:r w:rsidRPr="00822C65">
        <w:rPr>
          <w:rFonts w:ascii="Times New Roman" w:hAnsi="Times New Roman" w:cs="Times New Roman"/>
          <w:sz w:val="28"/>
          <w:szCs w:val="28"/>
          <w:lang w:eastAsia="en-US"/>
        </w:rPr>
        <w:t xml:space="preserve"> дорожной деятельности в отношении автомобильных дорог общего пользования местного значения;</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в)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 Бюджетные ассигнования дорожного </w:t>
      </w:r>
      <w:proofErr w:type="gramStart"/>
      <w:r w:rsidRPr="00822C65">
        <w:rPr>
          <w:rFonts w:ascii="Times New Roman" w:hAnsi="Times New Roman" w:cs="Times New Roman"/>
          <w:sz w:val="28"/>
          <w:szCs w:val="28"/>
          <w:lang w:eastAsia="en-US"/>
        </w:rPr>
        <w:t>фонда</w:t>
      </w:r>
      <w:proofErr w:type="gramEnd"/>
      <w:r w:rsidRPr="00822C65">
        <w:rPr>
          <w:rFonts w:ascii="Times New Roman" w:hAnsi="Times New Roman" w:cs="Times New Roman"/>
          <w:sz w:val="28"/>
          <w:szCs w:val="28"/>
          <w:lang w:eastAsia="en-US"/>
        </w:rPr>
        <w:t xml:space="preserve"> выделенные сельскому поселению, не использованные в текущем году, </w:t>
      </w:r>
      <w:r w:rsidRPr="00822C65">
        <w:rPr>
          <w:rFonts w:ascii="Times New Roman" w:hAnsi="Times New Roman" w:cs="Times New Roman"/>
          <w:color w:val="000000"/>
          <w:sz w:val="28"/>
          <w:szCs w:val="28"/>
        </w:rPr>
        <w:t>подлежат возврату в доход бюджета муниципального района Мишкинский район Республики Башкортостан</w:t>
      </w:r>
      <w:r w:rsidRPr="00822C65">
        <w:rPr>
          <w:rFonts w:ascii="Times New Roman" w:hAnsi="Times New Roman" w:cs="Times New Roman"/>
          <w:sz w:val="28"/>
          <w:szCs w:val="28"/>
          <w:lang w:eastAsia="en-US"/>
        </w:rPr>
        <w:t>.</w:t>
      </w:r>
    </w:p>
    <w:p w:rsidR="004F6E69" w:rsidRPr="00822C65" w:rsidRDefault="004F6E69" w:rsidP="004F6E69">
      <w:pPr>
        <w:autoSpaceDE w:val="0"/>
        <w:autoSpaceDN w:val="0"/>
        <w:adjustRightInd w:val="0"/>
        <w:spacing w:after="0" w:line="240" w:lineRule="auto"/>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jc w:val="center"/>
        <w:outlineLvl w:val="1"/>
        <w:rPr>
          <w:rFonts w:ascii="Times New Roman" w:hAnsi="Times New Roman" w:cs="Times New Roman"/>
          <w:b/>
          <w:sz w:val="28"/>
          <w:szCs w:val="28"/>
          <w:lang w:eastAsia="en-US"/>
        </w:rPr>
      </w:pPr>
      <w:bookmarkStart w:id="3" w:name="Par63"/>
      <w:bookmarkEnd w:id="3"/>
      <w:r w:rsidRPr="00822C65">
        <w:rPr>
          <w:rFonts w:ascii="Times New Roman" w:hAnsi="Times New Roman" w:cs="Times New Roman"/>
          <w:b/>
          <w:sz w:val="28"/>
          <w:szCs w:val="28"/>
          <w:lang w:eastAsia="en-US"/>
        </w:rPr>
        <w:t>3. Порядок использования муниципального дорожного фонда</w:t>
      </w:r>
    </w:p>
    <w:p w:rsidR="004F6E69" w:rsidRPr="00822C65" w:rsidRDefault="004F6E69" w:rsidP="004F6E69">
      <w:pPr>
        <w:autoSpaceDE w:val="0"/>
        <w:autoSpaceDN w:val="0"/>
        <w:adjustRightInd w:val="0"/>
        <w:spacing w:after="0" w:line="240" w:lineRule="auto"/>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7. Бюджетные ассигнования муниципального дорожного фонда направляются </w:t>
      </w:r>
      <w:proofErr w:type="gramStart"/>
      <w:r w:rsidRPr="00822C65">
        <w:rPr>
          <w:rFonts w:ascii="Times New Roman" w:hAnsi="Times New Roman" w:cs="Times New Roman"/>
          <w:sz w:val="28"/>
          <w:szCs w:val="28"/>
          <w:lang w:eastAsia="en-US"/>
        </w:rPr>
        <w:t>на</w:t>
      </w:r>
      <w:proofErr w:type="gramEnd"/>
      <w:r w:rsidRPr="00822C65">
        <w:rPr>
          <w:rFonts w:ascii="Times New Roman" w:hAnsi="Times New Roman" w:cs="Times New Roman"/>
          <w:sz w:val="28"/>
          <w:szCs w:val="28"/>
          <w:lang w:eastAsia="en-US"/>
        </w:rPr>
        <w:t>:</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содержание, ремонт и капитальный ремонт автомобильных дорог общего пользования местного значения и искусственных сооружений на них;</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строительство и реконструкцию автомобильных дорог общего пользования значения и искусственных сооружений на них, включая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 </w:t>
      </w:r>
      <w:proofErr w:type="spellStart"/>
      <w:r w:rsidRPr="00822C65">
        <w:rPr>
          <w:rFonts w:ascii="Times New Roman" w:hAnsi="Times New Roman" w:cs="Times New Roman"/>
          <w:sz w:val="28"/>
          <w:szCs w:val="28"/>
          <w:lang w:eastAsia="en-US"/>
        </w:rPr>
        <w:t>Инженерно-геодизические</w:t>
      </w:r>
      <w:proofErr w:type="spellEnd"/>
      <w:r w:rsidRPr="00822C65">
        <w:rPr>
          <w:rFonts w:ascii="Times New Roman" w:hAnsi="Times New Roman" w:cs="Times New Roman"/>
          <w:sz w:val="28"/>
          <w:szCs w:val="28"/>
          <w:lang w:eastAsia="en-US"/>
        </w:rPr>
        <w:t xml:space="preserve"> изыскания, межевание земель,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 занимаемых ими;</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предоставление иных межбюджетных трансфертов сельским поселениям на финансирование мероприятий по осуществлению дорожной деятельности в границах сельских поселений.</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8. Бюджетные ассигнования муниципального дорожного фонда не могут быть использованы на другие цели, не соответствующие их назначению.</w:t>
      </w: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jc w:val="center"/>
        <w:outlineLvl w:val="1"/>
        <w:rPr>
          <w:rFonts w:ascii="Times New Roman" w:hAnsi="Times New Roman" w:cs="Times New Roman"/>
          <w:sz w:val="28"/>
          <w:szCs w:val="28"/>
          <w:lang w:eastAsia="en-US"/>
        </w:rPr>
      </w:pPr>
      <w:bookmarkStart w:id="4" w:name="Par77"/>
      <w:bookmarkEnd w:id="4"/>
      <w:r w:rsidRPr="00822C65">
        <w:rPr>
          <w:rFonts w:ascii="Times New Roman" w:hAnsi="Times New Roman" w:cs="Times New Roman"/>
          <w:sz w:val="28"/>
          <w:szCs w:val="28"/>
          <w:lang w:eastAsia="en-US"/>
        </w:rPr>
        <w:t xml:space="preserve">4. Отчет об исполнении муниципального дорожного фонда  </w:t>
      </w:r>
    </w:p>
    <w:p w:rsidR="004F6E69" w:rsidRPr="00822C65" w:rsidRDefault="004F6E69" w:rsidP="004F6E69">
      <w:pPr>
        <w:autoSpaceDE w:val="0"/>
        <w:autoSpaceDN w:val="0"/>
        <w:adjustRightInd w:val="0"/>
        <w:spacing w:after="0" w:line="240" w:lineRule="auto"/>
        <w:jc w:val="center"/>
        <w:rPr>
          <w:rFonts w:ascii="Times New Roman" w:hAnsi="Times New Roman" w:cs="Times New Roman"/>
          <w:sz w:val="28"/>
          <w:szCs w:val="28"/>
          <w:lang w:eastAsia="en-US"/>
        </w:rPr>
      </w:pPr>
    </w:p>
    <w:p w:rsidR="004F6E69" w:rsidRPr="00822C65" w:rsidRDefault="004F6E69" w:rsidP="004F6E69">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lastRenderedPageBreak/>
        <w:t xml:space="preserve">9. Финансовое управление Администрации муниципального района Мишкинский район Республики Башкортостан осуществляет </w:t>
      </w:r>
      <w:proofErr w:type="gramStart"/>
      <w:r w:rsidRPr="00822C65">
        <w:rPr>
          <w:rFonts w:ascii="Times New Roman" w:hAnsi="Times New Roman" w:cs="Times New Roman"/>
          <w:sz w:val="28"/>
          <w:szCs w:val="28"/>
          <w:lang w:eastAsia="en-US"/>
        </w:rPr>
        <w:t>контроль за</w:t>
      </w:r>
      <w:proofErr w:type="gramEnd"/>
      <w:r w:rsidRPr="00822C65">
        <w:rPr>
          <w:rFonts w:ascii="Times New Roman" w:hAnsi="Times New Roman" w:cs="Times New Roman"/>
          <w:sz w:val="28"/>
          <w:szCs w:val="28"/>
          <w:lang w:eastAsia="en-US"/>
        </w:rPr>
        <w:t xml:space="preserve"> целевым использованием бюджетных ассигнований дорожного фонда сельского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lang w:eastAsia="en-US"/>
        </w:rPr>
        <w:t xml:space="preserve"> сельсовет муниципального района Мишкинский район Республики Башкортостан</w:t>
      </w:r>
    </w:p>
    <w:p w:rsidR="004F6E69" w:rsidRPr="00822C65" w:rsidRDefault="004F6E69" w:rsidP="004F6E69">
      <w:pPr>
        <w:autoSpaceDE w:val="0"/>
        <w:autoSpaceDN w:val="0"/>
        <w:adjustRightInd w:val="0"/>
        <w:spacing w:after="0" w:line="240" w:lineRule="auto"/>
        <w:jc w:val="both"/>
        <w:rPr>
          <w:rFonts w:ascii="Times New Roman" w:hAnsi="Times New Roman" w:cs="Times New Roman"/>
          <w:sz w:val="28"/>
          <w:szCs w:val="28"/>
          <w:lang w:eastAsia="en-US"/>
        </w:rPr>
      </w:pPr>
    </w:p>
    <w:p w:rsidR="004F6E69" w:rsidRPr="00822C65" w:rsidRDefault="004F6E69" w:rsidP="004F6E6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22C65">
        <w:rPr>
          <w:rFonts w:ascii="Times New Roman" w:hAnsi="Times New Roman" w:cs="Times New Roman"/>
          <w:sz w:val="28"/>
          <w:szCs w:val="28"/>
          <w:lang w:eastAsia="en-US"/>
        </w:rPr>
        <w:t xml:space="preserve">10. </w:t>
      </w:r>
      <w:proofErr w:type="gramStart"/>
      <w:r w:rsidRPr="00822C65">
        <w:rPr>
          <w:rFonts w:ascii="Times New Roman" w:hAnsi="Times New Roman" w:cs="Times New Roman"/>
          <w:sz w:val="28"/>
          <w:szCs w:val="28"/>
          <w:lang w:eastAsia="en-US"/>
        </w:rPr>
        <w:t xml:space="preserve">Администрация сельского поселения </w:t>
      </w:r>
      <w:r>
        <w:rPr>
          <w:rFonts w:ascii="Times New Roman" w:hAnsi="Times New Roman" w:cs="Times New Roman"/>
          <w:sz w:val="28"/>
          <w:szCs w:val="28"/>
        </w:rPr>
        <w:t>Большешадинский</w:t>
      </w:r>
      <w:r w:rsidRPr="00822C65">
        <w:rPr>
          <w:rFonts w:ascii="Times New Roman" w:hAnsi="Times New Roman" w:cs="Times New Roman"/>
          <w:sz w:val="28"/>
          <w:szCs w:val="28"/>
          <w:lang w:eastAsia="en-US"/>
        </w:rPr>
        <w:t xml:space="preserve"> сельсовет муниципального района Мишкинский район предоставляет Администрации муниципального района Мишкинский район Республики Башкортостан информацию об освоении предоставленных бюджетных ассигновании из дорожного фонда сельского поселения, по этим данным Администрация муниципального района Мишкинский район Республики Башкортостан ежеквартально направляет в Государственный  комитет Республике Башкортостан по транспорту и дорожному хозяйству отчет по форме федерального статистического наблюдения №1-ФД «Сведения об исполнении</w:t>
      </w:r>
      <w:proofErr w:type="gramEnd"/>
      <w:r w:rsidRPr="00822C65">
        <w:rPr>
          <w:rFonts w:ascii="Times New Roman" w:hAnsi="Times New Roman" w:cs="Times New Roman"/>
          <w:sz w:val="28"/>
          <w:szCs w:val="28"/>
          <w:lang w:eastAsia="en-US"/>
        </w:rPr>
        <w:t xml:space="preserve"> средств Российской Федерации, муниципальных дорожных фондов» (</w:t>
      </w:r>
      <w:proofErr w:type="gramStart"/>
      <w:r w:rsidRPr="00822C65">
        <w:rPr>
          <w:rFonts w:ascii="Times New Roman" w:hAnsi="Times New Roman" w:cs="Times New Roman"/>
          <w:sz w:val="28"/>
          <w:szCs w:val="28"/>
          <w:lang w:eastAsia="en-US"/>
        </w:rPr>
        <w:t>утверждена</w:t>
      </w:r>
      <w:proofErr w:type="gramEnd"/>
      <w:r w:rsidRPr="00822C65">
        <w:rPr>
          <w:rFonts w:ascii="Times New Roman" w:hAnsi="Times New Roman" w:cs="Times New Roman"/>
          <w:sz w:val="28"/>
          <w:szCs w:val="28"/>
          <w:lang w:eastAsia="en-US"/>
        </w:rPr>
        <w:t xml:space="preserve"> Приказом Федеральной службы государственной статистики от 15.06.2012 №346).</w:t>
      </w:r>
    </w:p>
    <w:p w:rsidR="004F6E69" w:rsidRPr="00F93D35" w:rsidRDefault="004F6E69" w:rsidP="004F6E69">
      <w:pPr>
        <w:rPr>
          <w:sz w:val="28"/>
          <w:szCs w:val="28"/>
        </w:rPr>
      </w:pPr>
    </w:p>
    <w:p w:rsidR="009E1E6D" w:rsidRDefault="009E1E6D"/>
    <w:sectPr w:rsidR="009E1E6D" w:rsidSect="004F6E6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6E69"/>
    <w:rsid w:val="004F6E69"/>
    <w:rsid w:val="009E1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F6E69"/>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4F6E69"/>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4F6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D15C802B745EF7B1D89F56FCBA4D16FB53EDBA878C5EC8B641FE7203DD4Q9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6362</Characters>
  <Application>Microsoft Office Word</Application>
  <DocSecurity>0</DocSecurity>
  <Lines>53</Lines>
  <Paragraphs>14</Paragraphs>
  <ScaleCrop>false</ScaleCrop>
  <Company>Reanimator Extreme Edition</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2022-09-09T04:13:00Z</dcterms:created>
  <dcterms:modified xsi:type="dcterms:W3CDTF">2022-09-09T04:15:00Z</dcterms:modified>
</cp:coreProperties>
</file>