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9A6D20" w:rsidTr="00664C19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A6D20" w:rsidRDefault="009A6D20" w:rsidP="00664C19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lang w:val="be-BY"/>
              </w:rPr>
            </w:pPr>
          </w:p>
          <w:p w:rsidR="009A6D20" w:rsidRDefault="009A6D20" w:rsidP="00664C19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9A6D20" w:rsidRDefault="009A6D20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9A6D20" w:rsidRDefault="009A6D20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9A6D20" w:rsidRDefault="009A6D20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9A6D20" w:rsidRDefault="009A6D20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9A6D20" w:rsidRDefault="009A6D20" w:rsidP="00664C19">
            <w:pPr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A6D20" w:rsidRDefault="009A6D20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9A6D20" w:rsidRDefault="009A6D20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9A6D20" w:rsidRDefault="009A6D20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9A6D20" w:rsidRDefault="009A6D20" w:rsidP="00664C1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BB3593" w:rsidRDefault="00BB3593" w:rsidP="00BB3593">
      <w:pPr>
        <w:pStyle w:val="a3"/>
        <w:ind w:left="-142"/>
        <w:rPr>
          <w:b/>
        </w:rPr>
      </w:pPr>
      <w:r>
        <w:rPr>
          <w:b/>
        </w:rPr>
        <w:t>ҠАРАР                                                                                                      РЕШЕНИЕ</w:t>
      </w:r>
    </w:p>
    <w:p w:rsidR="00BB3593" w:rsidRDefault="00BB3593" w:rsidP="00BB3593">
      <w:pPr>
        <w:pStyle w:val="a3"/>
        <w:ind w:left="-142"/>
        <w:jc w:val="center"/>
        <w:rPr>
          <w:b/>
          <w:szCs w:val="28"/>
        </w:rPr>
      </w:pPr>
    </w:p>
    <w:p w:rsidR="00BB3593" w:rsidRDefault="00BB3593" w:rsidP="00BB3593">
      <w:pPr>
        <w:pStyle w:val="a3"/>
        <w:ind w:left="-142"/>
        <w:jc w:val="center"/>
        <w:rPr>
          <w:szCs w:val="28"/>
        </w:rPr>
      </w:pPr>
      <w:r>
        <w:rPr>
          <w:szCs w:val="28"/>
        </w:rPr>
        <w:t xml:space="preserve">  24 июнь 2022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       </w:t>
      </w:r>
      <w:r>
        <w:rPr>
          <w:szCs w:val="28"/>
          <w:lang w:val="ba-RU"/>
        </w:rPr>
        <w:t xml:space="preserve">         </w:t>
      </w:r>
      <w:r>
        <w:rPr>
          <w:szCs w:val="28"/>
        </w:rPr>
        <w:t xml:space="preserve">№274                   </w:t>
      </w:r>
      <w:r>
        <w:rPr>
          <w:szCs w:val="28"/>
          <w:lang w:val="ba-RU"/>
        </w:rPr>
        <w:t xml:space="preserve">   </w:t>
      </w:r>
      <w:r>
        <w:rPr>
          <w:szCs w:val="28"/>
        </w:rPr>
        <w:t xml:space="preserve">       24 июня 2022 года</w:t>
      </w:r>
    </w:p>
    <w:p w:rsidR="00BB3593" w:rsidRDefault="00BB3593" w:rsidP="00BB3593">
      <w:pPr>
        <w:shd w:val="clear" w:color="auto" w:fill="FFFFFF"/>
        <w:tabs>
          <w:tab w:val="left" w:pos="4126"/>
          <w:tab w:val="left" w:pos="5522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93" w:rsidRPr="008E088E" w:rsidRDefault="00BB3593" w:rsidP="00BB3593">
      <w:pPr>
        <w:shd w:val="clear" w:color="auto" w:fill="FFFFFF"/>
        <w:tabs>
          <w:tab w:val="left" w:pos="4126"/>
          <w:tab w:val="left" w:pos="5522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88E">
        <w:rPr>
          <w:rFonts w:ascii="Times New Roman" w:hAnsi="Times New Roman" w:cs="Times New Roman"/>
          <w:b/>
          <w:sz w:val="28"/>
          <w:szCs w:val="28"/>
        </w:rPr>
        <w:t>О даче согласия на передачу в собственность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Pr="008E088E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E088E">
        <w:rPr>
          <w:rFonts w:ascii="Times New Roman" w:hAnsi="Times New Roman" w:cs="Times New Roman"/>
          <w:b/>
          <w:sz w:val="28"/>
          <w:szCs w:val="28"/>
        </w:rPr>
        <w:t xml:space="preserve"> Мишкинский район Республики Башкортостан муниципального 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Большешадинский сельсовет</w:t>
      </w:r>
      <w:r w:rsidRPr="008E088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Мишкинский район Республики Башкортостан</w:t>
      </w:r>
    </w:p>
    <w:p w:rsidR="00BB3593" w:rsidRPr="008E088E" w:rsidRDefault="00BB3593" w:rsidP="00BB3593">
      <w:pPr>
        <w:shd w:val="clear" w:color="auto" w:fill="FFFFFF"/>
        <w:tabs>
          <w:tab w:val="left" w:pos="4126"/>
          <w:tab w:val="left" w:pos="55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593" w:rsidRPr="008E088E" w:rsidRDefault="00BB3593" w:rsidP="00BB3593">
      <w:pPr>
        <w:shd w:val="clear" w:color="auto" w:fill="FFFFFF"/>
        <w:tabs>
          <w:tab w:val="left" w:pos="4126"/>
          <w:tab w:val="left" w:pos="55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88E">
        <w:rPr>
          <w:rFonts w:ascii="Times New Roman" w:hAnsi="Times New Roman" w:cs="Times New Roman"/>
          <w:sz w:val="28"/>
          <w:szCs w:val="28"/>
        </w:rPr>
        <w:t xml:space="preserve"> Руководствуясь    Федеральным Законом от 06.10.2003 г. № 131 – ФЗ «Об общих принципах организации местного самоуправления в Российской Федерации», Законом Республики Башкортостан от 18.03.2005 г. № 162 – </w:t>
      </w:r>
      <w:proofErr w:type="spellStart"/>
      <w:r w:rsidRPr="008E08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088E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88E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Башкортостан,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Большешадинский сельсовет </w:t>
      </w:r>
      <w:r w:rsidRPr="008E088E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8E088E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proofErr w:type="gramStart"/>
      <w:r w:rsidRPr="008E088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E088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E088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E088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B3593" w:rsidRPr="008E088E" w:rsidRDefault="00BB3593" w:rsidP="00BB3593">
      <w:pPr>
        <w:shd w:val="clear" w:color="auto" w:fill="FFFFFF"/>
        <w:tabs>
          <w:tab w:val="left" w:pos="4126"/>
          <w:tab w:val="left" w:pos="55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88E">
        <w:rPr>
          <w:rFonts w:ascii="Times New Roman" w:hAnsi="Times New Roman" w:cs="Times New Roman"/>
          <w:sz w:val="28"/>
          <w:szCs w:val="28"/>
        </w:rPr>
        <w:t xml:space="preserve">1.Дать согласие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0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Большешадинский сельсовет </w:t>
      </w:r>
      <w:r w:rsidRPr="008E088E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на передачу в муниципальную собственность муниципального района Мишкинский район Республики Башкортостан безвозмездно муниципальное недвижимое имущество, находящееся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E0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Большешадинский сельсовет </w:t>
      </w:r>
      <w:r w:rsidRPr="008E088E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Башкортостан:  </w:t>
      </w:r>
    </w:p>
    <w:p w:rsidR="00BB3593" w:rsidRPr="008E088E" w:rsidRDefault="00BB3593" w:rsidP="00BB3593">
      <w:pPr>
        <w:shd w:val="clear" w:color="auto" w:fill="FFFFFF"/>
        <w:tabs>
          <w:tab w:val="left" w:pos="4126"/>
          <w:tab w:val="left" w:pos="55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88E">
        <w:rPr>
          <w:rFonts w:ascii="Times New Roman" w:hAnsi="Times New Roman" w:cs="Times New Roman"/>
          <w:sz w:val="28"/>
          <w:szCs w:val="28"/>
        </w:rPr>
        <w:t xml:space="preserve">- </w:t>
      </w:r>
      <w:r w:rsidR="003A1E91">
        <w:rPr>
          <w:rFonts w:ascii="Times New Roman" w:hAnsi="Times New Roman" w:cs="Times New Roman"/>
          <w:sz w:val="28"/>
          <w:szCs w:val="28"/>
        </w:rPr>
        <w:t>нежилое здание (музей)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2118">
        <w:rPr>
          <w:rFonts w:ascii="Times New Roman" w:hAnsi="Times New Roman" w:cs="Times New Roman"/>
          <w:sz w:val="28"/>
          <w:szCs w:val="28"/>
        </w:rPr>
        <w:t xml:space="preserve"> с кадастровым номером 02:39:070106:107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Мишкинский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Шады, ул.Больничная, д.30</w:t>
      </w:r>
      <w:r w:rsidR="00372118">
        <w:rPr>
          <w:rFonts w:ascii="Times New Roman" w:hAnsi="Times New Roman" w:cs="Times New Roman"/>
          <w:sz w:val="28"/>
          <w:szCs w:val="28"/>
        </w:rPr>
        <w:t>.</w:t>
      </w:r>
    </w:p>
    <w:p w:rsidR="00BB3593" w:rsidRPr="008E088E" w:rsidRDefault="00BB3593" w:rsidP="00BB3593">
      <w:pPr>
        <w:shd w:val="clear" w:color="auto" w:fill="FFFFFF"/>
        <w:tabs>
          <w:tab w:val="left" w:pos="4126"/>
          <w:tab w:val="left" w:pos="5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8E">
        <w:rPr>
          <w:rFonts w:ascii="Times New Roman" w:hAnsi="Times New Roman" w:cs="Times New Roman"/>
          <w:sz w:val="28"/>
          <w:szCs w:val="28"/>
        </w:rPr>
        <w:t xml:space="preserve">         2.Рекомендовать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Большешадинский </w:t>
      </w:r>
      <w:r w:rsidRPr="008E088E"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 принять необходимые меры по документальному оформлению передачи муниципального недвижимого имущества в муниципальную собственность муниципального района Мишкинский район Республики Башкортостан.</w:t>
      </w:r>
    </w:p>
    <w:p w:rsidR="00BB3593" w:rsidRPr="008E088E" w:rsidRDefault="00BB3593" w:rsidP="00BB3593">
      <w:pPr>
        <w:shd w:val="clear" w:color="auto" w:fill="FFFFFF"/>
        <w:tabs>
          <w:tab w:val="left" w:pos="4126"/>
          <w:tab w:val="left" w:pos="5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88E">
        <w:rPr>
          <w:rFonts w:ascii="Times New Roman" w:hAnsi="Times New Roman" w:cs="Times New Roman"/>
          <w:sz w:val="28"/>
          <w:szCs w:val="28"/>
        </w:rPr>
        <w:t xml:space="preserve">        3. Контроль исполнения настоящего решения возложить на постоянную комиссию Совета муниципального района Мишкинский район Республики Башкортостан по бюджету, налогам, экономическому развитию, вопросам и инвестиционной политике.</w:t>
      </w:r>
    </w:p>
    <w:p w:rsidR="00BB3593" w:rsidRPr="000C2586" w:rsidRDefault="00BB3593" w:rsidP="00BB3593">
      <w:pPr>
        <w:ind w:left="-142"/>
        <w:jc w:val="center"/>
        <w:rPr>
          <w:rFonts w:ascii="Times New Roman" w:hAnsi="Times New Roman" w:cs="Times New Roman"/>
        </w:rPr>
      </w:pPr>
    </w:p>
    <w:p w:rsidR="008E1E8B" w:rsidRDefault="00BB3593" w:rsidP="00BB3593">
      <w:pPr>
        <w:ind w:left="-142"/>
      </w:pPr>
      <w:r w:rsidRPr="000C258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C2586">
        <w:rPr>
          <w:rFonts w:ascii="Times New Roman" w:hAnsi="Times New Roman" w:cs="Times New Roman"/>
          <w:sz w:val="28"/>
          <w:szCs w:val="28"/>
        </w:rPr>
        <w:tab/>
      </w:r>
      <w:r w:rsidRPr="000C2586">
        <w:rPr>
          <w:rFonts w:ascii="Times New Roman" w:hAnsi="Times New Roman" w:cs="Times New Roman"/>
          <w:sz w:val="28"/>
          <w:szCs w:val="28"/>
        </w:rPr>
        <w:tab/>
      </w:r>
      <w:r w:rsidRPr="000C25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0C2586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0C2586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sectPr w:rsidR="008E1E8B" w:rsidSect="00AD4A22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A6D20"/>
    <w:rsid w:val="001D3E82"/>
    <w:rsid w:val="00372118"/>
    <w:rsid w:val="003A1E91"/>
    <w:rsid w:val="00645AB0"/>
    <w:rsid w:val="006E0584"/>
    <w:rsid w:val="008E1E8B"/>
    <w:rsid w:val="00901202"/>
    <w:rsid w:val="009A6D20"/>
    <w:rsid w:val="00BB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6D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A6D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5</cp:revision>
  <dcterms:created xsi:type="dcterms:W3CDTF">2022-06-27T07:12:00Z</dcterms:created>
  <dcterms:modified xsi:type="dcterms:W3CDTF">2022-07-01T03:48:00Z</dcterms:modified>
</cp:coreProperties>
</file>