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CA12E5" w:rsidTr="004E6753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A12E5" w:rsidRDefault="00CA12E5" w:rsidP="004E6753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CA12E5" w:rsidRDefault="00CA12E5" w:rsidP="004E6753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CA12E5" w:rsidRDefault="00CA12E5" w:rsidP="004E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CA12E5" w:rsidRDefault="00CA12E5" w:rsidP="004E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CA12E5" w:rsidRDefault="00CA12E5" w:rsidP="004E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CA12E5" w:rsidRDefault="00CA12E5" w:rsidP="004E6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CA12E5" w:rsidRDefault="00CA12E5" w:rsidP="004E6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A12E5" w:rsidRDefault="00CA12E5" w:rsidP="004E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CA12E5" w:rsidRDefault="00CA12E5" w:rsidP="004E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CA12E5" w:rsidRDefault="00CA12E5" w:rsidP="004E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CA12E5" w:rsidRDefault="00CA12E5" w:rsidP="004E67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CA12E5" w:rsidRDefault="00CA12E5" w:rsidP="00CA12E5">
      <w:pPr>
        <w:pStyle w:val="a3"/>
        <w:rPr>
          <w:b/>
        </w:rPr>
      </w:pPr>
      <w:r>
        <w:rPr>
          <w:b/>
        </w:rPr>
        <w:t>ҠАРАР                                                                                                 РЕШЕНИЕ</w:t>
      </w:r>
    </w:p>
    <w:p w:rsidR="00CA12E5" w:rsidRDefault="00CA12E5" w:rsidP="008628CF">
      <w:pPr>
        <w:pStyle w:val="a3"/>
        <w:rPr>
          <w:b/>
        </w:rPr>
      </w:pPr>
    </w:p>
    <w:p w:rsidR="008628CF" w:rsidRDefault="008628CF" w:rsidP="00862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апрель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№259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29 апреля 2022 года</w:t>
      </w:r>
    </w:p>
    <w:p w:rsidR="008628CF" w:rsidRDefault="008628CF" w:rsidP="008628CF">
      <w:pPr>
        <w:spacing w:after="0" w:line="240" w:lineRule="auto"/>
      </w:pPr>
    </w:p>
    <w:p w:rsidR="008628CF" w:rsidRPr="008C14BE" w:rsidRDefault="008628CF" w:rsidP="00862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4BE">
        <w:rPr>
          <w:rFonts w:ascii="Times New Roman" w:hAnsi="Times New Roman" w:cs="Times New Roman"/>
          <w:sz w:val="28"/>
          <w:szCs w:val="28"/>
        </w:rPr>
        <w:t xml:space="preserve">О внесении изменений на решение Совета сельского поселения Большешадинский сельсовет муниципального района Мишкинский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C14BE">
        <w:rPr>
          <w:rFonts w:ascii="Times New Roman" w:hAnsi="Times New Roman" w:cs="Times New Roman"/>
          <w:sz w:val="28"/>
          <w:szCs w:val="28"/>
        </w:rPr>
        <w:t>.08.20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8C14B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8C14B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на замещение должности муниципальной службы в </w:t>
      </w:r>
      <w:r w:rsidRPr="008C14B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8C14BE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14BE">
        <w:rPr>
          <w:rFonts w:ascii="Times New Roman" w:hAnsi="Times New Roman" w:cs="Times New Roman"/>
          <w:sz w:val="28"/>
          <w:szCs w:val="28"/>
        </w:rPr>
        <w:t xml:space="preserve"> Большешадинский сельсовет муниципального района Мишкинский район Республики Башкортостан»</w:t>
      </w:r>
    </w:p>
    <w:p w:rsidR="008628CF" w:rsidRPr="005C6A6C" w:rsidRDefault="008628CF" w:rsidP="00862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8CF" w:rsidRPr="005C6A6C" w:rsidRDefault="008628CF" w:rsidP="008628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A6C">
        <w:rPr>
          <w:rFonts w:ascii="Times New Roman" w:hAnsi="Times New Roman" w:cs="Times New Roman"/>
          <w:sz w:val="28"/>
          <w:szCs w:val="28"/>
        </w:rPr>
        <w:t xml:space="preserve">    В соответствии  с Федеральным законом от 02.03.2007 №25-ФЗ «О муниципальной службе в Российской Федерации», Указом Президента РФ от 01.02.2005 №112 статей 7 Федерального закона от 27.07.2004 №79-ФЗ «О государственной гражданской службе Российской Федерации </w:t>
      </w:r>
      <w:r w:rsidRPr="005C6A6C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Большешадинский сельсовет муниципального района Мишкинский район Республики Башкортостан </w:t>
      </w:r>
      <w:proofErr w:type="spellStart"/>
      <w:proofErr w:type="gramStart"/>
      <w:r w:rsidRPr="005C6A6C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5C6A6C">
        <w:rPr>
          <w:rFonts w:ascii="Times New Roman" w:eastAsia="Calibri" w:hAnsi="Times New Roman" w:cs="Times New Roman"/>
          <w:sz w:val="28"/>
          <w:szCs w:val="28"/>
        </w:rPr>
        <w:t xml:space="preserve"> е </w:t>
      </w:r>
      <w:proofErr w:type="spellStart"/>
      <w:r w:rsidRPr="005C6A6C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 w:rsidRPr="005C6A6C">
        <w:rPr>
          <w:rFonts w:ascii="Times New Roman" w:eastAsia="Calibri" w:hAnsi="Times New Roman" w:cs="Times New Roman"/>
          <w:sz w:val="28"/>
          <w:szCs w:val="28"/>
        </w:rPr>
        <w:t xml:space="preserve"> и л:</w:t>
      </w:r>
    </w:p>
    <w:p w:rsidR="008628CF" w:rsidRPr="005C6A6C" w:rsidRDefault="008628CF" w:rsidP="008628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8CF" w:rsidRPr="005C6A6C" w:rsidRDefault="008628CF" w:rsidP="008628C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A6C">
        <w:rPr>
          <w:rFonts w:ascii="Times New Roman" w:eastAsia="Calibri" w:hAnsi="Times New Roman" w:cs="Times New Roman"/>
          <w:sz w:val="28"/>
          <w:szCs w:val="28"/>
        </w:rPr>
        <w:t>1. В п.2.4 в</w:t>
      </w:r>
      <w:r w:rsidRPr="005C6A6C">
        <w:rPr>
          <w:rFonts w:ascii="Times New Roman" w:hAnsi="Times New Roman" w:cs="Times New Roman"/>
          <w:sz w:val="28"/>
          <w:szCs w:val="28"/>
        </w:rPr>
        <w:t>нести следующие изменения:</w:t>
      </w:r>
      <w:r w:rsidRPr="005C6A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28CF" w:rsidRPr="005C6A6C" w:rsidRDefault="008628CF" w:rsidP="008628CF">
      <w:pPr>
        <w:pStyle w:val="ConsPlusNonformat"/>
        <w:jc w:val="both"/>
        <w:rPr>
          <w:sz w:val="28"/>
          <w:szCs w:val="28"/>
        </w:rPr>
      </w:pPr>
    </w:p>
    <w:p w:rsidR="008628CF" w:rsidRPr="005C6A6C" w:rsidRDefault="008628CF" w:rsidP="0086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A6C">
        <w:rPr>
          <w:rFonts w:ascii="Times New Roman" w:eastAsia="Times New Roman" w:hAnsi="Times New Roman" w:cs="Times New Roman"/>
          <w:sz w:val="28"/>
          <w:szCs w:val="28"/>
        </w:rP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8628CF" w:rsidRPr="005C6A6C" w:rsidRDefault="008628CF" w:rsidP="0086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A6C">
        <w:rPr>
          <w:rFonts w:ascii="Times New Roman" w:eastAsia="Times New Roman" w:hAnsi="Times New Roman" w:cs="Times New Roman"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8628CF" w:rsidRPr="005C6A6C" w:rsidRDefault="008628CF" w:rsidP="0086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A6C">
        <w:rPr>
          <w:rFonts w:ascii="Times New Roman" w:eastAsia="Times New Roman" w:hAnsi="Times New Roman" w:cs="Times New Roman"/>
          <w:sz w:val="28"/>
          <w:szCs w:val="28"/>
        </w:rPr>
        <w:t>3) наличия заболевания, препятствующего поступлению на муниципальную службу или ее прохождению и подтвержденного заключением медицинской организации. </w:t>
      </w:r>
      <w:hyperlink r:id="rId5" w:anchor="block_1000" w:history="1">
        <w:r w:rsidRPr="005C6A6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Порядок</w:t>
        </w:r>
      </w:hyperlink>
      <w:r w:rsidRPr="005C6A6C">
        <w:rPr>
          <w:rFonts w:ascii="Times New Roman" w:eastAsia="Times New Roman" w:hAnsi="Times New Roman" w:cs="Times New Roman"/>
          <w:sz w:val="28"/>
          <w:szCs w:val="28"/>
        </w:rPr>
        <w:t> прохождения диспансеризации, </w:t>
      </w:r>
      <w:hyperlink r:id="rId6" w:anchor="block_2000" w:history="1">
        <w:r w:rsidRPr="005C6A6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перечень</w:t>
        </w:r>
      </w:hyperlink>
      <w:r w:rsidRPr="005C6A6C">
        <w:rPr>
          <w:rFonts w:ascii="Times New Roman" w:eastAsia="Times New Roman" w:hAnsi="Times New Roman" w:cs="Times New Roman"/>
          <w:sz w:val="28"/>
          <w:szCs w:val="28"/>
        </w:rPr>
        <w:t> таких заболеваний и </w:t>
      </w:r>
      <w:hyperlink r:id="rId7" w:anchor="block_3000" w:history="1">
        <w:r w:rsidRPr="005C6A6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форма</w:t>
        </w:r>
      </w:hyperlink>
      <w:r w:rsidRPr="005C6A6C">
        <w:rPr>
          <w:rFonts w:ascii="Times New Roman" w:eastAsia="Times New Roman" w:hAnsi="Times New Roman" w:cs="Times New Roman"/>
          <w:sz w:val="28"/>
          <w:szCs w:val="28"/>
        </w:rPr>
        <w:t> 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8628CF" w:rsidRPr="005C6A6C" w:rsidRDefault="008628CF" w:rsidP="0086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A6C">
        <w:rPr>
          <w:rFonts w:ascii="Times New Roman" w:eastAsia="Times New Roman" w:hAnsi="Times New Roman" w:cs="Times New Roman"/>
          <w:sz w:val="28"/>
          <w:szCs w:val="28"/>
        </w:rPr>
        <w:t xml:space="preserve">4)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</w:t>
      </w:r>
      <w:proofErr w:type="gramStart"/>
      <w:r w:rsidRPr="005C6A6C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5C6A6C">
        <w:rPr>
          <w:rFonts w:ascii="Times New Roman" w:eastAsia="Times New Roman" w:hAnsi="Times New Roman" w:cs="Times New Roman"/>
          <w:sz w:val="28"/>
          <w:szCs w:val="28"/>
        </w:rPr>
        <w:t xml:space="preserve">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8628CF" w:rsidRPr="005C6A6C" w:rsidRDefault="008628CF" w:rsidP="0086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A6C">
        <w:rPr>
          <w:rFonts w:ascii="Times New Roman" w:eastAsia="Times New Roman" w:hAnsi="Times New Roman" w:cs="Times New Roman"/>
          <w:sz w:val="28"/>
          <w:szCs w:val="28"/>
        </w:rPr>
        <w:lastRenderedPageBreak/>
        <w:t>5)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8628CF" w:rsidRPr="005C6A6C" w:rsidRDefault="008628CF" w:rsidP="0086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A6C">
        <w:rPr>
          <w:rFonts w:ascii="Times New Roman" w:eastAsia="Times New Roman" w:hAnsi="Times New Roman" w:cs="Times New Roman"/>
          <w:sz w:val="28"/>
          <w:szCs w:val="28"/>
        </w:rPr>
        <w:t>6)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8628CF" w:rsidRPr="005C6A6C" w:rsidRDefault="008628CF" w:rsidP="0086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A6C">
        <w:rPr>
          <w:rFonts w:ascii="Times New Roman" w:eastAsia="Times New Roman" w:hAnsi="Times New Roman" w:cs="Times New Roman"/>
          <w:sz w:val="28"/>
          <w:szCs w:val="28"/>
        </w:rPr>
        <w:t>7) представления подложных документов или заведомо ложных сведений при поступлении на муниципальную службу;</w:t>
      </w:r>
    </w:p>
    <w:p w:rsidR="008628CF" w:rsidRPr="005C6A6C" w:rsidRDefault="008628CF" w:rsidP="0086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A6C">
        <w:rPr>
          <w:rFonts w:ascii="Times New Roman" w:eastAsia="Times New Roman" w:hAnsi="Times New Roman" w:cs="Times New Roman"/>
          <w:sz w:val="28"/>
          <w:szCs w:val="28"/>
        </w:rPr>
        <w:t>8) непредставления предусмотренных настоящим </w:t>
      </w:r>
      <w:hyperlink r:id="rId8" w:anchor="block_15" w:history="1">
        <w:r w:rsidRPr="005C6A6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Федеральным законом</w:t>
        </w:r>
      </w:hyperlink>
      <w:r w:rsidRPr="005C6A6C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9" w:anchor="block_8" w:history="1">
        <w:r w:rsidRPr="005C6A6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Федеральным законом</w:t>
        </w:r>
      </w:hyperlink>
      <w:r w:rsidRPr="005C6A6C">
        <w:rPr>
          <w:rFonts w:ascii="Times New Roman" w:eastAsia="Times New Roman" w:hAnsi="Times New Roman" w:cs="Times New Roman"/>
          <w:sz w:val="28"/>
          <w:szCs w:val="28"/>
        </w:rPr>
        <w:t> от 25 декабря 2008 года N 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8628CF" w:rsidRPr="005C6A6C" w:rsidRDefault="008628CF" w:rsidP="0086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A6C">
        <w:rPr>
          <w:rFonts w:ascii="Times New Roman" w:eastAsia="Times New Roman" w:hAnsi="Times New Roman" w:cs="Times New Roman"/>
          <w:sz w:val="28"/>
          <w:szCs w:val="28"/>
        </w:rPr>
        <w:t>9) непредставления сведений, предусмотренных </w:t>
      </w:r>
      <w:hyperlink r:id="rId10" w:anchor="block_1510" w:history="1">
        <w:r w:rsidRPr="005C6A6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статьей 15.1</w:t>
        </w:r>
      </w:hyperlink>
      <w:r w:rsidRPr="005C6A6C">
        <w:rPr>
          <w:rFonts w:ascii="Times New Roman" w:eastAsia="Times New Roman" w:hAnsi="Times New Roman" w:cs="Times New Roman"/>
          <w:sz w:val="28"/>
          <w:szCs w:val="28"/>
        </w:rPr>
        <w:t> настоящего Федерального закона;</w:t>
      </w:r>
    </w:p>
    <w:p w:rsidR="008628CF" w:rsidRPr="005C6A6C" w:rsidRDefault="008628CF" w:rsidP="0086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8CF" w:rsidRPr="005C6A6C" w:rsidRDefault="008628CF" w:rsidP="008628C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A6C">
        <w:rPr>
          <w:rFonts w:ascii="Times New Roman" w:hAnsi="Times New Roman" w:cs="Times New Roman"/>
          <w:sz w:val="28"/>
          <w:szCs w:val="28"/>
        </w:rPr>
        <w:t>2. В п.2.2</w:t>
      </w:r>
      <w:r w:rsidRPr="005C6A6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5C6A6C">
        <w:rPr>
          <w:rFonts w:ascii="Times New Roman" w:hAnsi="Times New Roman" w:cs="Times New Roman"/>
          <w:sz w:val="28"/>
          <w:szCs w:val="28"/>
        </w:rPr>
        <w:t>нести следующие изменения:</w:t>
      </w:r>
    </w:p>
    <w:p w:rsidR="008628CF" w:rsidRPr="005C6A6C" w:rsidRDefault="008628CF" w:rsidP="0086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A6C">
        <w:rPr>
          <w:rFonts w:ascii="Times New Roman" w:eastAsia="Times New Roman" w:hAnsi="Times New Roman" w:cs="Times New Roman"/>
          <w:sz w:val="28"/>
          <w:szCs w:val="28"/>
        </w:rPr>
        <w:t>1) </w:t>
      </w:r>
      <w:hyperlink r:id="rId11" w:anchor="block_1000" w:history="1">
        <w:r w:rsidRPr="005C6A6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документ</w:t>
        </w:r>
      </w:hyperlink>
      <w:r w:rsidRPr="005C6A6C">
        <w:rPr>
          <w:rFonts w:ascii="Times New Roman" w:eastAsia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628CF" w:rsidRPr="005C6A6C" w:rsidRDefault="008628CF" w:rsidP="0086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A6C">
        <w:rPr>
          <w:rFonts w:ascii="Times New Roman" w:eastAsia="Times New Roman" w:hAnsi="Times New Roman" w:cs="Times New Roman"/>
          <w:sz w:val="28"/>
          <w:szCs w:val="28"/>
        </w:rPr>
        <w:t>2. Гражданин Российской Федерации, изъявивший желание участвовать в конкурсе, представляет в государственный орган:</w:t>
      </w:r>
    </w:p>
    <w:p w:rsidR="008628CF" w:rsidRPr="005C6A6C" w:rsidRDefault="008628CF" w:rsidP="0086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A6C">
        <w:rPr>
          <w:rFonts w:ascii="Times New Roman" w:eastAsia="Times New Roman" w:hAnsi="Times New Roman" w:cs="Times New Roman"/>
          <w:sz w:val="28"/>
          <w:szCs w:val="28"/>
        </w:rPr>
        <w:t xml:space="preserve">  а) документы, подтверждающие необходимое профессиональное образование, квалификацию и стаж работы:</w:t>
      </w:r>
    </w:p>
    <w:p w:rsidR="008628CF" w:rsidRPr="005C6A6C" w:rsidRDefault="008628CF" w:rsidP="0086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A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5C6A6C">
        <w:rPr>
          <w:rFonts w:ascii="Times New Roman" w:eastAsia="Times New Roman" w:hAnsi="Times New Roman" w:cs="Times New Roman"/>
          <w:sz w:val="28"/>
          <w:szCs w:val="28"/>
        </w:rPr>
        <w:t>б)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8628CF" w:rsidRPr="005C6A6C" w:rsidRDefault="008628CF" w:rsidP="0086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A6C">
        <w:rPr>
          <w:rFonts w:ascii="Times New Roman" w:eastAsia="Times New Roman" w:hAnsi="Times New Roman" w:cs="Times New Roman"/>
          <w:sz w:val="28"/>
          <w:szCs w:val="28"/>
        </w:rPr>
        <w:t xml:space="preserve">  в)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8628CF" w:rsidRPr="005C6A6C" w:rsidRDefault="008628CF" w:rsidP="0086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A6C">
        <w:rPr>
          <w:rFonts w:ascii="Times New Roman" w:eastAsia="Times New Roman" w:hAnsi="Times New Roman" w:cs="Times New Roman"/>
          <w:sz w:val="28"/>
          <w:szCs w:val="28"/>
        </w:rPr>
        <w:t xml:space="preserve">3. В п.4.1 Положение </w:t>
      </w:r>
      <w:r w:rsidRPr="005C6A6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628CF" w:rsidRPr="005C6A6C" w:rsidRDefault="008628CF" w:rsidP="0086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A6C">
        <w:rPr>
          <w:rFonts w:ascii="Times New Roman" w:eastAsia="Times New Roman" w:hAnsi="Times New Roman" w:cs="Times New Roman"/>
          <w:sz w:val="28"/>
          <w:szCs w:val="28"/>
        </w:rPr>
        <w:t xml:space="preserve">    1. </w:t>
      </w:r>
      <w:proofErr w:type="gramStart"/>
      <w:r w:rsidRPr="005C6A6C">
        <w:rPr>
          <w:rFonts w:ascii="Times New Roman" w:eastAsia="Times New Roman" w:hAnsi="Times New Roman" w:cs="Times New Roman"/>
          <w:sz w:val="28"/>
          <w:szCs w:val="28"/>
        </w:rPr>
        <w:t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 </w:t>
      </w:r>
      <w:hyperlink r:id="rId12" w:anchor="block_1171" w:history="1">
        <w:r w:rsidRPr="005C6A6C">
          <w:rPr>
            <w:rFonts w:ascii="Times New Roman" w:eastAsia="Times New Roman" w:hAnsi="Times New Roman" w:cs="Times New Roman"/>
            <w:sz w:val="28"/>
            <w:szCs w:val="28"/>
          </w:rPr>
          <w:t>пунктов 17</w:t>
        </w:r>
        <w:r w:rsidRPr="005C6A6C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 1</w:t>
        </w:r>
      </w:hyperlink>
      <w:r w:rsidRPr="005C6A6C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3" w:anchor="block_1172" w:history="1">
        <w:r w:rsidRPr="005C6A6C">
          <w:rPr>
            <w:rFonts w:ascii="Times New Roman" w:eastAsia="Times New Roman" w:hAnsi="Times New Roman" w:cs="Times New Roman"/>
            <w:sz w:val="28"/>
            <w:szCs w:val="28"/>
          </w:rPr>
          <w:t>17</w:t>
        </w:r>
        <w:r w:rsidRPr="005C6A6C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 2</w:t>
        </w:r>
      </w:hyperlink>
      <w:r w:rsidRPr="005C6A6C">
        <w:rPr>
          <w:rFonts w:ascii="Times New Roman" w:eastAsia="Times New Roman" w:hAnsi="Times New Roman" w:cs="Times New Roman"/>
          <w:sz w:val="28"/>
          <w:szCs w:val="28"/>
        </w:rPr>
        <w:t> настоящего Положения независимые эксперты - представители научных, образовательных</w:t>
      </w:r>
      <w:proofErr w:type="gramEnd"/>
      <w:r w:rsidRPr="005C6A6C">
        <w:rPr>
          <w:rFonts w:ascii="Times New Roman" w:eastAsia="Times New Roman" w:hAnsi="Times New Roman" w:cs="Times New Roman"/>
          <w:sz w:val="28"/>
          <w:szCs w:val="28"/>
        </w:rPr>
        <w:t xml:space="preserve">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</w:t>
      </w:r>
      <w:r w:rsidRPr="005C6A6C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технологий и государственной гражданской службы. Число независимых экспертов должно составлять не менее одной четверти от общего числа членов конкурсной комиссии.</w:t>
      </w:r>
    </w:p>
    <w:p w:rsidR="008628CF" w:rsidRPr="005C6A6C" w:rsidRDefault="008628CF" w:rsidP="0086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A6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628CF" w:rsidRPr="005C6A6C" w:rsidRDefault="008628CF" w:rsidP="0086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A6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5C6A6C">
        <w:rPr>
          <w:rFonts w:ascii="Times New Roman" w:eastAsia="Times New Roman" w:hAnsi="Times New Roman" w:cs="Times New Roman"/>
          <w:sz w:val="28"/>
          <w:szCs w:val="28"/>
        </w:rPr>
        <w:t>2.В состав конкурсной комиссии в федеральном органе исполнительной власти, при котором в соответствии со </w:t>
      </w:r>
      <w:hyperlink r:id="rId14" w:anchor="block_20" w:history="1">
        <w:r w:rsidRPr="005C6A6C">
          <w:rPr>
            <w:rFonts w:ascii="Times New Roman" w:eastAsia="Times New Roman" w:hAnsi="Times New Roman" w:cs="Times New Roman"/>
            <w:sz w:val="28"/>
            <w:szCs w:val="28"/>
          </w:rPr>
          <w:t>статьей 20</w:t>
        </w:r>
      </w:hyperlink>
      <w:r w:rsidRPr="005C6A6C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4 апреля 2005 г. N 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</w:t>
      </w:r>
      <w:proofErr w:type="gramEnd"/>
      <w:r w:rsidRPr="005C6A6C">
        <w:rPr>
          <w:rFonts w:ascii="Times New Roman" w:eastAsia="Times New Roman" w:hAnsi="Times New Roman" w:cs="Times New Roman"/>
          <w:sz w:val="28"/>
          <w:szCs w:val="28"/>
        </w:rPr>
        <w:t xml:space="preserve"> с лицами, названными в </w:t>
      </w:r>
      <w:hyperlink r:id="rId15" w:anchor="block_1017" w:history="1">
        <w:r w:rsidRPr="005C6A6C">
          <w:rPr>
            <w:rFonts w:ascii="Times New Roman" w:eastAsia="Times New Roman" w:hAnsi="Times New Roman" w:cs="Times New Roman"/>
            <w:sz w:val="28"/>
            <w:szCs w:val="28"/>
          </w:rPr>
          <w:t>абзаце первом</w:t>
        </w:r>
      </w:hyperlink>
      <w:r w:rsidRPr="005C6A6C">
        <w:rPr>
          <w:rFonts w:ascii="Times New Roman" w:eastAsia="Times New Roman" w:hAnsi="Times New Roman" w:cs="Times New Roman"/>
          <w:sz w:val="28"/>
          <w:szCs w:val="28"/>
        </w:rPr>
        <w:t> 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8628CF" w:rsidRPr="005C6A6C" w:rsidRDefault="008628CF" w:rsidP="0086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A6C">
        <w:rPr>
          <w:rFonts w:ascii="Times New Roman" w:eastAsia="Times New Roman" w:hAnsi="Times New Roman" w:cs="Times New Roman"/>
          <w:sz w:val="28"/>
          <w:szCs w:val="28"/>
        </w:rPr>
        <w:t>Представители общественных советов при государственных органах, включаемые в состав конкурсных комиссий по запросам руководителей государственных органов, определяются решениями соответствующих общественных советов.</w:t>
      </w:r>
    </w:p>
    <w:p w:rsidR="008628CF" w:rsidRPr="005C6A6C" w:rsidRDefault="008628CF" w:rsidP="0086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A6C">
        <w:rPr>
          <w:rFonts w:ascii="Times New Roman" w:eastAsia="Times New Roman" w:hAnsi="Times New Roman" w:cs="Times New Roman"/>
          <w:sz w:val="28"/>
          <w:szCs w:val="28"/>
        </w:rPr>
        <w:t xml:space="preserve">    3.Состав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 </w:t>
      </w:r>
      <w:hyperlink r:id="rId16" w:history="1">
        <w:r w:rsidRPr="005C6A6C">
          <w:rPr>
            <w:rFonts w:ascii="Times New Roman" w:eastAsia="Times New Roman" w:hAnsi="Times New Roman" w:cs="Times New Roman"/>
            <w:sz w:val="28"/>
            <w:szCs w:val="28"/>
          </w:rPr>
          <w:t>законодательства</w:t>
        </w:r>
      </w:hyperlink>
      <w:r w:rsidRPr="005C6A6C">
        <w:rPr>
          <w:rFonts w:ascii="Times New Roman" w:eastAsia="Times New Roman" w:hAnsi="Times New Roman" w:cs="Times New Roman"/>
          <w:sz w:val="28"/>
          <w:szCs w:val="28"/>
        </w:rPr>
        <w:t> Российской Федерации о государственной тайне.</w:t>
      </w:r>
    </w:p>
    <w:p w:rsidR="008628CF" w:rsidRPr="005C6A6C" w:rsidRDefault="008628CF" w:rsidP="0086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A6C">
        <w:rPr>
          <w:rFonts w:ascii="Times New Roman" w:eastAsia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8628CF" w:rsidRPr="005C6A6C" w:rsidRDefault="008628CF" w:rsidP="0086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A6C">
        <w:rPr>
          <w:rFonts w:ascii="Times New Roman" w:eastAsia="Times New Roman" w:hAnsi="Times New Roman" w:cs="Times New Roman"/>
          <w:sz w:val="28"/>
          <w:szCs w:val="28"/>
        </w:rPr>
        <w:t xml:space="preserve">    4. </w:t>
      </w:r>
      <w:proofErr w:type="gramStart"/>
      <w:r w:rsidRPr="005C6A6C">
        <w:rPr>
          <w:rFonts w:ascii="Times New Roman" w:eastAsia="Times New Roman" w:hAnsi="Times New Roman" w:cs="Times New Roman"/>
          <w:sz w:val="28"/>
          <w:szCs w:val="28"/>
        </w:rPr>
        <w:t>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</w:t>
      </w:r>
      <w:proofErr w:type="gramEnd"/>
      <w:r w:rsidRPr="005C6A6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:rsidR="008628CF" w:rsidRPr="005C6A6C" w:rsidRDefault="008628CF" w:rsidP="0086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A6C">
        <w:rPr>
          <w:rFonts w:ascii="Times New Roman" w:eastAsia="Times New Roman" w:hAnsi="Times New Roman" w:cs="Times New Roman"/>
          <w:sz w:val="28"/>
          <w:szCs w:val="28"/>
        </w:rPr>
        <w:t>5. Общий срок пребывания независимого эксперта в конкурсной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государственного органа.</w:t>
      </w:r>
    </w:p>
    <w:p w:rsidR="008628CF" w:rsidRPr="005C6A6C" w:rsidRDefault="008628CF" w:rsidP="008628C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A6C">
        <w:rPr>
          <w:rFonts w:ascii="Times New Roman" w:hAnsi="Times New Roman" w:cs="Times New Roman"/>
          <w:sz w:val="28"/>
          <w:szCs w:val="28"/>
        </w:rPr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</w:t>
      </w:r>
    </w:p>
    <w:p w:rsidR="008628CF" w:rsidRPr="005C6A6C" w:rsidRDefault="008628CF" w:rsidP="008628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8CF" w:rsidRPr="005C6A6C" w:rsidRDefault="008628CF" w:rsidP="008628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A6C">
        <w:rPr>
          <w:rFonts w:ascii="Times New Roman" w:eastAsia="Calibri" w:hAnsi="Times New Roman" w:cs="Times New Roman"/>
          <w:sz w:val="28"/>
          <w:szCs w:val="28"/>
        </w:rPr>
        <w:t xml:space="preserve">  2.Настоящее решение обнародовать на информационном стенде в здании администрации сельского поселения по адресу: д</w:t>
      </w:r>
      <w:proofErr w:type="gramStart"/>
      <w:r w:rsidRPr="005C6A6C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5C6A6C">
        <w:rPr>
          <w:rFonts w:ascii="Times New Roman" w:eastAsia="Calibri" w:hAnsi="Times New Roman" w:cs="Times New Roman"/>
          <w:sz w:val="28"/>
          <w:szCs w:val="28"/>
        </w:rPr>
        <w:t xml:space="preserve">ольшие Шады, ул.Али </w:t>
      </w:r>
      <w:proofErr w:type="spellStart"/>
      <w:r w:rsidRPr="005C6A6C">
        <w:rPr>
          <w:rFonts w:ascii="Times New Roman" w:eastAsia="Calibri" w:hAnsi="Times New Roman" w:cs="Times New Roman"/>
          <w:sz w:val="28"/>
          <w:szCs w:val="28"/>
        </w:rPr>
        <w:t>Карная</w:t>
      </w:r>
      <w:proofErr w:type="spellEnd"/>
      <w:r w:rsidRPr="005C6A6C">
        <w:rPr>
          <w:rFonts w:ascii="Times New Roman" w:eastAsia="Calibri" w:hAnsi="Times New Roman" w:cs="Times New Roman"/>
          <w:sz w:val="28"/>
          <w:szCs w:val="28"/>
        </w:rPr>
        <w:t xml:space="preserve">, 7 и разместить на официальном сайте </w:t>
      </w:r>
      <w:proofErr w:type="spellStart"/>
      <w:r w:rsidRPr="005C6A6C">
        <w:rPr>
          <w:rFonts w:ascii="Times New Roman" w:eastAsia="Calibri" w:hAnsi="Times New Roman" w:cs="Times New Roman"/>
          <w:sz w:val="28"/>
          <w:szCs w:val="28"/>
        </w:rPr>
        <w:t>Мишкинского</w:t>
      </w:r>
      <w:proofErr w:type="spellEnd"/>
      <w:r w:rsidRPr="005C6A6C">
        <w:rPr>
          <w:rFonts w:ascii="Times New Roman" w:eastAsia="Calibri" w:hAnsi="Times New Roman" w:cs="Times New Roman"/>
          <w:sz w:val="28"/>
          <w:szCs w:val="28"/>
        </w:rPr>
        <w:t xml:space="preserve"> района  </w:t>
      </w:r>
      <w:hyperlink r:id="rId17" w:history="1">
        <w:r w:rsidRPr="005C6A6C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www</w:t>
        </w:r>
        <w:r w:rsidRPr="005C6A6C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5C6A6C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mishkan</w:t>
        </w:r>
        <w:proofErr w:type="spellEnd"/>
        <w:r w:rsidRPr="005C6A6C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5C6A6C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5C6A6C">
          <w:rPr>
            <w:rFonts w:ascii="Times New Roman" w:eastAsia="Calibri" w:hAnsi="Times New Roman" w:cs="Times New Roman"/>
            <w:sz w:val="28"/>
            <w:szCs w:val="28"/>
            <w:u w:val="single"/>
          </w:rPr>
          <w:t>//</w:t>
        </w:r>
      </w:hyperlink>
    </w:p>
    <w:p w:rsidR="008628CF" w:rsidRPr="005C6A6C" w:rsidRDefault="008628CF" w:rsidP="008628CF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sz w:val="28"/>
          <w:szCs w:val="28"/>
        </w:rPr>
      </w:pPr>
      <w:r w:rsidRPr="005C6A6C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</w:t>
      </w:r>
      <w:proofErr w:type="spellStart"/>
      <w:r w:rsidRPr="005C6A6C"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</w:p>
    <w:p w:rsidR="008628CF" w:rsidRDefault="008628CF" w:rsidP="008628CF">
      <w:pPr>
        <w:pStyle w:val="ConsPlusNonformat"/>
        <w:jc w:val="both"/>
      </w:pPr>
    </w:p>
    <w:p w:rsidR="008628CF" w:rsidRDefault="008628CF" w:rsidP="008628CF">
      <w:pPr>
        <w:pStyle w:val="ConsPlusNonformat"/>
        <w:jc w:val="both"/>
      </w:pPr>
    </w:p>
    <w:p w:rsidR="008628CF" w:rsidRDefault="008628CF" w:rsidP="008628CF">
      <w:pPr>
        <w:pStyle w:val="ConsPlusNonformat"/>
        <w:jc w:val="both"/>
      </w:pPr>
    </w:p>
    <w:p w:rsidR="008628CF" w:rsidRDefault="008628CF" w:rsidP="008628CF">
      <w:pPr>
        <w:pStyle w:val="ConsPlusNonformat"/>
        <w:jc w:val="both"/>
      </w:pPr>
    </w:p>
    <w:p w:rsidR="008628CF" w:rsidRDefault="008628CF" w:rsidP="008628CF">
      <w:pPr>
        <w:pStyle w:val="ConsPlusNonformat"/>
        <w:jc w:val="both"/>
      </w:pPr>
    </w:p>
    <w:p w:rsidR="008628CF" w:rsidRDefault="008628CF" w:rsidP="008628CF">
      <w:pPr>
        <w:pStyle w:val="ConsPlusNonformat"/>
        <w:jc w:val="both"/>
      </w:pPr>
    </w:p>
    <w:p w:rsidR="008628CF" w:rsidRDefault="008628CF" w:rsidP="008628CF">
      <w:pPr>
        <w:pStyle w:val="ConsPlusNonformat"/>
        <w:jc w:val="both"/>
      </w:pPr>
    </w:p>
    <w:p w:rsidR="008628CF" w:rsidRDefault="008628CF" w:rsidP="008628CF">
      <w:pPr>
        <w:pStyle w:val="ConsPlusNonformat"/>
        <w:jc w:val="both"/>
      </w:pPr>
    </w:p>
    <w:p w:rsidR="008628CF" w:rsidRDefault="008628CF" w:rsidP="008628CF">
      <w:pPr>
        <w:pStyle w:val="ConsPlusNonformat"/>
        <w:jc w:val="both"/>
      </w:pPr>
    </w:p>
    <w:p w:rsidR="008628CF" w:rsidRDefault="008628CF" w:rsidP="008628CF">
      <w:pPr>
        <w:pStyle w:val="ConsPlusNonformat"/>
        <w:jc w:val="both"/>
      </w:pPr>
    </w:p>
    <w:p w:rsidR="008628CF" w:rsidRDefault="008628CF" w:rsidP="008628CF">
      <w:pPr>
        <w:pStyle w:val="ConsPlusNonformat"/>
        <w:jc w:val="both"/>
      </w:pPr>
    </w:p>
    <w:p w:rsidR="008628CF" w:rsidRDefault="008628CF" w:rsidP="008628CF">
      <w:pPr>
        <w:pStyle w:val="ConsPlusNonformat"/>
        <w:jc w:val="both"/>
      </w:pPr>
    </w:p>
    <w:p w:rsidR="008628CF" w:rsidRDefault="008628CF" w:rsidP="008628CF">
      <w:pPr>
        <w:pStyle w:val="ConsPlusNonformat"/>
        <w:jc w:val="both"/>
      </w:pPr>
    </w:p>
    <w:p w:rsidR="008628CF" w:rsidRDefault="008628CF" w:rsidP="008628CF">
      <w:pPr>
        <w:pStyle w:val="ConsPlusNonformat"/>
        <w:jc w:val="both"/>
      </w:pPr>
    </w:p>
    <w:p w:rsidR="008628CF" w:rsidRDefault="008628CF" w:rsidP="008628CF">
      <w:pPr>
        <w:pStyle w:val="ConsPlusNonformat"/>
        <w:jc w:val="both"/>
      </w:pPr>
    </w:p>
    <w:p w:rsidR="008628CF" w:rsidRDefault="008628CF" w:rsidP="008628CF">
      <w:pPr>
        <w:pStyle w:val="ConsPlusNonformat"/>
        <w:jc w:val="both"/>
      </w:pPr>
    </w:p>
    <w:p w:rsidR="008628CF" w:rsidRDefault="008628CF" w:rsidP="008628CF">
      <w:pPr>
        <w:pStyle w:val="ConsPlusNonformat"/>
        <w:jc w:val="both"/>
      </w:pPr>
    </w:p>
    <w:p w:rsidR="008628CF" w:rsidRDefault="008628CF" w:rsidP="008628CF">
      <w:pPr>
        <w:pStyle w:val="ConsPlusNonformat"/>
        <w:jc w:val="both"/>
      </w:pPr>
    </w:p>
    <w:p w:rsidR="008628CF" w:rsidRDefault="008628CF" w:rsidP="008628CF">
      <w:pPr>
        <w:pStyle w:val="ConsPlusNonformat"/>
        <w:jc w:val="both"/>
      </w:pPr>
    </w:p>
    <w:p w:rsidR="008628CF" w:rsidRDefault="008628CF" w:rsidP="008628CF">
      <w:pPr>
        <w:pStyle w:val="ConsPlusNonformat"/>
        <w:jc w:val="both"/>
      </w:pPr>
    </w:p>
    <w:p w:rsidR="008628CF" w:rsidRDefault="008628CF" w:rsidP="008628CF">
      <w:pPr>
        <w:pStyle w:val="ConsPlusNonformat"/>
        <w:jc w:val="both"/>
      </w:pPr>
    </w:p>
    <w:p w:rsidR="008628CF" w:rsidRDefault="008628CF" w:rsidP="008628CF">
      <w:pPr>
        <w:pStyle w:val="ConsPlusNonformat"/>
        <w:jc w:val="both"/>
      </w:pPr>
    </w:p>
    <w:p w:rsidR="008628CF" w:rsidRPr="00CC73E5" w:rsidRDefault="008628CF" w:rsidP="008628C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C9C" w:rsidRDefault="00F44C9C"/>
    <w:sectPr w:rsidR="00F44C9C" w:rsidSect="006D640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8CF"/>
    <w:rsid w:val="00767FE8"/>
    <w:rsid w:val="008628CF"/>
    <w:rsid w:val="00CA12E5"/>
    <w:rsid w:val="00F4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628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628C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862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2272/36bfb7176e3e8bfebe718035887e4efc/" TargetMode="External"/><Relationship Id="rId13" Type="http://schemas.openxmlformats.org/officeDocument/2006/relationships/hyperlink" Target="https://base.garant.ru/187829/d19c88ca03af4758799d71a207c58e8d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72413/3e22e51c74db8e0b182fad67b502e640/" TargetMode="External"/><Relationship Id="rId12" Type="http://schemas.openxmlformats.org/officeDocument/2006/relationships/hyperlink" Target="https://base.garant.ru/187829/d19c88ca03af4758799d71a207c58e8d/" TargetMode="External"/><Relationship Id="rId17" Type="http://schemas.openxmlformats.org/officeDocument/2006/relationships/hyperlink" Target="http://www.?mishkan.ru/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1010267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2172413/f7ee959fd36b5699076b35abf4f52c5c/" TargetMode="External"/><Relationship Id="rId11" Type="http://schemas.openxmlformats.org/officeDocument/2006/relationships/hyperlink" Target="https://base.garant.ru/72738984/53f89421bbdaf741eb2d1ecc4ddb4c33/" TargetMode="External"/><Relationship Id="rId5" Type="http://schemas.openxmlformats.org/officeDocument/2006/relationships/hyperlink" Target="https://base.garant.ru/12172413/53f89421bbdaf741eb2d1ecc4ddb4c33/" TargetMode="External"/><Relationship Id="rId15" Type="http://schemas.openxmlformats.org/officeDocument/2006/relationships/hyperlink" Target="https://base.garant.ru/187829/d19c88ca03af4758799d71a207c58e8d/" TargetMode="External"/><Relationship Id="rId10" Type="http://schemas.openxmlformats.org/officeDocument/2006/relationships/hyperlink" Target="https://base.garant.ru/12152272/87f87c00c1712306229db52e8e9eb87b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base.garant.ru/12164203/31de5683116b8d79b08fa2d768e33df6/" TargetMode="External"/><Relationship Id="rId14" Type="http://schemas.openxmlformats.org/officeDocument/2006/relationships/hyperlink" Target="https://base.garant.ru/12139493/9e3305d0d08ff111955ebd93afd108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8237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2022-04-27T05:54:00Z</dcterms:created>
  <dcterms:modified xsi:type="dcterms:W3CDTF">2022-04-27T05:55:00Z</dcterms:modified>
</cp:coreProperties>
</file>