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B63930" w:rsidRPr="00C71A6A" w:rsidTr="005732D6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3930" w:rsidRDefault="00B63930" w:rsidP="00B6393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63930" w:rsidRPr="00C71A6A" w:rsidRDefault="00B63930" w:rsidP="00B6393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B63930" w:rsidRPr="00C71A6A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63930" w:rsidRPr="00C71A6A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63930" w:rsidRPr="00C71A6A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63930" w:rsidRPr="00C71A6A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3930" w:rsidRPr="00C71A6A" w:rsidRDefault="00B63930" w:rsidP="00B63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3930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63930" w:rsidRPr="00C71A6A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B63930" w:rsidRPr="00C71A6A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B63930" w:rsidRPr="00C71A6A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63930" w:rsidRPr="000B2F70" w:rsidRDefault="00B63930" w:rsidP="00B63930">
      <w:pPr>
        <w:pStyle w:val="a3"/>
        <w:rPr>
          <w:b/>
          <w:szCs w:val="28"/>
        </w:rPr>
      </w:pPr>
      <w:r w:rsidRPr="000B2F70">
        <w:rPr>
          <w:b/>
          <w:szCs w:val="28"/>
        </w:rPr>
        <w:t>ҠАРАР                                                                                                  РЕШЕНИЕ</w:t>
      </w:r>
    </w:p>
    <w:p w:rsidR="00B63930" w:rsidRPr="000B2F70" w:rsidRDefault="00B63930" w:rsidP="00B63930">
      <w:pPr>
        <w:pStyle w:val="a3"/>
        <w:rPr>
          <w:b/>
          <w:szCs w:val="28"/>
        </w:rPr>
      </w:pPr>
    </w:p>
    <w:p w:rsidR="00B63930" w:rsidRPr="000B2F70" w:rsidRDefault="00B63930" w:rsidP="00B6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F70">
        <w:rPr>
          <w:rFonts w:ascii="Times New Roman" w:hAnsi="Times New Roman" w:cs="Times New Roman"/>
          <w:sz w:val="28"/>
          <w:szCs w:val="28"/>
        </w:rPr>
        <w:t xml:space="preserve">24 декабрь 2021 </w:t>
      </w:r>
      <w:proofErr w:type="spellStart"/>
      <w:r w:rsidRPr="000B2F7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B2F70">
        <w:rPr>
          <w:rFonts w:ascii="Times New Roman" w:hAnsi="Times New Roman" w:cs="Times New Roman"/>
          <w:sz w:val="28"/>
          <w:szCs w:val="28"/>
        </w:rPr>
        <w:t xml:space="preserve">                           № 225                        24 декабря 2021 года</w:t>
      </w:r>
    </w:p>
    <w:p w:rsidR="00B63930" w:rsidRPr="000B2F70" w:rsidRDefault="00B63930" w:rsidP="00B639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930" w:rsidRPr="000B2F70" w:rsidRDefault="00B63930" w:rsidP="00B63930">
      <w:pPr>
        <w:pStyle w:val="3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 бюджете сельского поселения Большешадинский сельсовет муниципального района Мишкинский район Республики Башкортостан на 2022 год и на плановый период 2023 и 2024 годов</w:t>
      </w:r>
    </w:p>
    <w:p w:rsidR="00B63930" w:rsidRPr="000B2F70" w:rsidRDefault="00B63930" w:rsidP="00B6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930" w:rsidRPr="000B2F70" w:rsidRDefault="00B63930" w:rsidP="00B639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четвертого созыва РЕШИЛ:</w:t>
      </w:r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 на 2022 год:</w:t>
      </w:r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 доходов бюджета муниципального района Мишкинский район Республики Башкортостан в сумме 2035916 рублей 00 копеек;</w:t>
      </w:r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 сумме 2035916 рублей 00 копеек;</w:t>
      </w:r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0 рублей 00 копеек.</w:t>
      </w:r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2.Утвердить основные характеристики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плановый период 2023 и 2024годов:</w:t>
      </w:r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2023 год в сумме 1513408 рублей 00 копеек и на 2024 год в сумме 1556905 рублей 00 копеек</w:t>
      </w: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2023 год в сумме 1513408 рублей 00 копеек, в том числе условно утвержденные расходы в сумме 35100 рублей 00 копеек и на 2024 год в сумме 1556905 рублей 00 копеек, в том числе условно утвержденные расходы в сумме 76000 рублей 00 копеек.</w:t>
      </w:r>
      <w:proofErr w:type="gramEnd"/>
    </w:p>
    <w:p w:rsidR="00B63930" w:rsidRPr="000B2F70" w:rsidRDefault="00B63930" w:rsidP="00B63930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дефицит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2023 год  0 рублей  00 копеек и 2024 год 0 рублей 00 копеек.</w:t>
      </w:r>
    </w:p>
    <w:p w:rsidR="00B63930" w:rsidRPr="000B2F70" w:rsidRDefault="00B63930" w:rsidP="00B63930">
      <w:pPr>
        <w:pStyle w:val="21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proofErr w:type="gramStart"/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proofErr w:type="gramEnd"/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введении соответствующего главного распорядителя средств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сельсовет муниципального района Мишкинский район Республики Башкортостан для последующего доведения  в установленном порядке  до указанного казенного учреждения  лимитов бюджетных обязатель</w:t>
      </w:r>
      <w:proofErr w:type="gramStart"/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>ств дл</w:t>
      </w:r>
      <w:proofErr w:type="gramEnd"/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>я осуществления  расходов соответствующих  целям, на достижение которых предоставлены добровольные взносы (пожертвования).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4.Установить поступления доходов в бюджет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Мишкинский район Республики Башкортостан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1) на 2022 год согласно приложению 1 к настоящему Решению;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2) на плановый период 2023 и 2024 годов согласно приложению 2 к настоящему Решению.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5.Казначейское обслуживание казначейских счетов, открытых Администрации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(далее – сельское поселение), в порядке, установленном бюджетным законодательством Российской Федерации.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6.Средства, поступающие во временное распоряжение получателей средств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0B2F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Мишкинский район Республики Башкортостан  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учитываются на казначейском счете, открытом сельскому поселению  в Управлении Федерального казначейства по Республике Башкортостан с учетом положений бюджетного законодательства по Российской Федерации, с отражением указанных операций на лицевых счетах, открытых получателям средств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в  с отражением указанных операций на лицевых счетах, открытых получателям средств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в Управлением Федерального казначейства по Республике Башкортостан, в порядке, установленном сельским поселением.</w:t>
      </w:r>
      <w:proofErr w:type="gramEnd"/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7.Утвердить в пределах общего объема расходов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</w:t>
      </w:r>
      <w:proofErr w:type="spellStart"/>
      <w:r w:rsidRPr="000B2F70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</w:t>
      </w: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а) на 2022 год согласно приложению 3 к настоящему Решению;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б) на плановый период 2023 и 2024 годов согласно приложению 4 к настоящему Решению;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2) по целевым статьям (муниципальных программам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</w:t>
      </w:r>
      <w:proofErr w:type="spellStart"/>
      <w:r w:rsidRPr="000B2F70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</w:t>
      </w: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а) на 2022 год согласно приложению 5 к настоящему Решению;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б) на плановый период 2023 и 2024 годов согласно приложению 6 к настоящему Решению.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8.Утвердить ведомственную структуру расходов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B63930" w:rsidRPr="000B2F70" w:rsidRDefault="00B63930" w:rsidP="00B6393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на 2022 год согласно приложению 7 к настоящему Решению;</w:t>
      </w:r>
    </w:p>
    <w:p w:rsidR="00B63930" w:rsidRPr="000B2F70" w:rsidRDefault="00B63930" w:rsidP="00B6393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на плановый период 2023 и 2024годов согласно приложению 8 к настоящему Решению.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9.Установить, что решения и иные нормативные правовые </w:t>
      </w: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>акты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2022 год и на плановый период 2023 и 2024 годов, а также сокращающие его доходную базу, подлежат исполнению при изыскании </w:t>
      </w: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источников доходов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при условии внесения соответствующих изменений в настоящее Решение.</w:t>
      </w:r>
      <w:proofErr w:type="gramEnd"/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и иных нормативно правовых актов, требующие введение новых видов расходных обязательств или увеличения  бюджетных 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ассигнований по существующим видам расходных обязательств  сверх утвержденных в бюджете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на 2022 год и на плановый период 2023 и 2024 годов либо сокращающие его доходную базу, вносятся нормативно правовым актом при одновременном внесении предложений о дополнительных источниках доходов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Мишкинский район Республики Башкортостан и (или) </w:t>
      </w: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10.Администрация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не вправе принимать решения, приводящие к увеличению в 2022-2024 годах численности муниципальных служащих и работников организаций бюджетной сферы.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11. Установить общий объем получаемых межбюджетных трансфертов: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1) на 2022год в сумме 500 рублей 00 копеек;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2) на плановый период 2023 и 2024 годов в сумме </w:t>
      </w:r>
      <w:r w:rsidRPr="00AB6CF8">
        <w:rPr>
          <w:rFonts w:ascii="Times New Roman" w:hAnsi="Times New Roman" w:cs="Times New Roman"/>
          <w:sz w:val="28"/>
          <w:szCs w:val="28"/>
        </w:rPr>
        <w:t>0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рублей 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копеек и </w:t>
      </w:r>
      <w:r w:rsidRPr="00AB6C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CF8">
        <w:rPr>
          <w:rFonts w:ascii="Times New Roman" w:hAnsi="Times New Roman" w:cs="Times New Roman"/>
          <w:sz w:val="28"/>
          <w:szCs w:val="28"/>
        </w:rPr>
        <w:t>00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копеек.</w:t>
      </w:r>
    </w:p>
    <w:p w:rsidR="00B63930" w:rsidRPr="000B2F70" w:rsidRDefault="00B63930" w:rsidP="00B63930">
      <w:pPr>
        <w:pStyle w:val="3"/>
        <w:spacing w:line="276" w:lineRule="auto"/>
        <w:ind w:left="-142" w:firstLine="0"/>
        <w:jc w:val="both"/>
        <w:rPr>
          <w:szCs w:val="28"/>
        </w:rPr>
      </w:pPr>
      <w:r w:rsidRPr="000B2F70">
        <w:rPr>
          <w:szCs w:val="28"/>
        </w:rPr>
        <w:t xml:space="preserve">       </w:t>
      </w:r>
      <w:proofErr w:type="gramStart"/>
      <w:r w:rsidRPr="000B2F70">
        <w:rPr>
          <w:szCs w:val="28"/>
        </w:rPr>
        <w:t xml:space="preserve">12.Утвердить верхний предел муниципального внутреннего долга сельского поселения </w:t>
      </w:r>
      <w:r w:rsidRPr="000B2F70">
        <w:rPr>
          <w:bCs/>
          <w:szCs w:val="28"/>
        </w:rPr>
        <w:t>Большешадинский</w:t>
      </w:r>
      <w:r w:rsidRPr="000B2F70">
        <w:rPr>
          <w:szCs w:val="28"/>
        </w:rPr>
        <w:t xml:space="preserve"> сельсовет муниципального района Мишкинский район Республики Башкортостан на 1 января 2023 года в сумме 00 рублей на 1 января 2024 года в сумме 00 рублей и 1 января 2025 года в сумме 00 рублей, в том числе предельный объем обязательств по муниципальным гарантиям на 01 янв</w:t>
      </w:r>
      <w:r>
        <w:rPr>
          <w:szCs w:val="28"/>
        </w:rPr>
        <w:t>аря 2023 года в сумме</w:t>
      </w:r>
      <w:proofErr w:type="gramEnd"/>
      <w:r>
        <w:rPr>
          <w:szCs w:val="28"/>
        </w:rPr>
        <w:t xml:space="preserve"> 0</w:t>
      </w:r>
      <w:r w:rsidRPr="000B2F70">
        <w:rPr>
          <w:szCs w:val="28"/>
        </w:rPr>
        <w:t xml:space="preserve"> рублей, на 01 января 2024 года в сумме р</w:t>
      </w:r>
      <w:r>
        <w:rPr>
          <w:szCs w:val="28"/>
        </w:rPr>
        <w:t>ублей, на 01 января 2025 года 0</w:t>
      </w:r>
      <w:r w:rsidRPr="000B2F70">
        <w:rPr>
          <w:szCs w:val="28"/>
        </w:rPr>
        <w:t xml:space="preserve"> рублей.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13.Установить, что остатки средств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по состоянию на 1 января 2022 года в объеме: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а)  не более одной двенадцатой общего объема расходов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текущего финансового года направляются Администрацией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покрытие временных кассовых разрывов, возникающих в ходе исполнения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Башкортостан;</w:t>
      </w:r>
      <w:proofErr w:type="gramEnd"/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б) не превышающем сумму остатка неиспользованных бюджетных ассигнований на оплату заключенных  от имени муниципального района  муниципальных контрактов  на поставку товаров, работ, оказание услуг, подлежащих в соответствии с условиями этих муниципальных контрактов 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оплате в 2021 году  направляются в 2022 году на увеличение соответствующих бюджетных ассигнований на указанные цели в случае принятия Администрацией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соответствующего решения.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14.Утвердить в соответствии со статьей 81 Бюджетного кодекса Российской Федерации резервный фонд Администрации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2022 год в сумме 1000 рублей, на 2023 год в сумме 1000 рублей, на 2024 год в сумме 1000 рублей.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15.Установить в соответствии с пунктом 3 статьи 217 Бюджетного кодекса Российской Федерации следующие основания для внесения  изменений в показатели сводной бюджетной росписи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связанные с особенностями исполнения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(или) перераспределения бюджетных ассигнований между главными распорядителями средств бюджета сельского поселения</w:t>
      </w:r>
      <w:proofErr w:type="gram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1)использование образованной в ходе исполнения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экономии по отдельным разделам, подразделам, целевым статьям, видам расходов муниципальным программам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</w:t>
      </w:r>
      <w:proofErr w:type="spellStart"/>
      <w:r w:rsidRPr="000B2F70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группам видов расходов классификации расходов бюджетов;</w:t>
      </w:r>
      <w:proofErr w:type="gramEnd"/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2)принятие Администрацией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решений об утверждении муниципальных программ и о внесении изменений в муниципальные программы;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3)использование остатков средств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на 1 января 2022 года;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4)изменение состава или полномочий (функций) главных распорядителей средств бюджета сельского поселения </w:t>
      </w:r>
      <w:r w:rsidRPr="000B2F70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  <w:r w:rsidRPr="000B2F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(подведомственных им казенных учреждений);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5) иные случаи, установленные бюджетным законодательством.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16. Настоящее решение вступает в силу с 1 января 2022 года.</w:t>
      </w:r>
    </w:p>
    <w:p w:rsidR="00B63930" w:rsidRPr="000B2F70" w:rsidRDefault="00B63930" w:rsidP="00B639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t>17.Данное решение подлежит официальному опубликованию в установленном порядке.</w:t>
      </w:r>
    </w:p>
    <w:p w:rsidR="00B63930" w:rsidRPr="000B2F70" w:rsidRDefault="00B63930" w:rsidP="00B6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930" w:rsidRPr="000B2F70" w:rsidRDefault="00B63930" w:rsidP="00B639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сельского поселения                                              </w:t>
      </w:r>
      <w:proofErr w:type="spellStart"/>
      <w:r w:rsidRPr="000B2F70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/>
    <w:p w:rsidR="00B63930" w:rsidRDefault="00B63930" w:rsidP="00B63930"/>
    <w:p w:rsidR="00B63930" w:rsidRPr="00AB6CF8" w:rsidRDefault="00B63930" w:rsidP="00B63930"/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Default="00B63930" w:rsidP="00B63930"/>
    <w:p w:rsidR="00B63930" w:rsidRDefault="00B63930" w:rsidP="00B63930"/>
    <w:p w:rsidR="00B63930" w:rsidRDefault="00B63930" w:rsidP="00B63930"/>
    <w:p w:rsidR="00B63930" w:rsidRDefault="00B63930" w:rsidP="00B63930"/>
    <w:p w:rsidR="00B63930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</w:p>
    <w:p w:rsidR="00B63930" w:rsidRPr="002276F1" w:rsidRDefault="00B63930" w:rsidP="00B63930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2276F1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t>Приложение № 1</w:t>
      </w:r>
    </w:p>
    <w:tbl>
      <w:tblPr>
        <w:tblpPr w:leftFromText="180" w:rightFromText="180" w:vertAnchor="page" w:horzAnchor="margin" w:tblpY="4382"/>
        <w:tblW w:w="10301" w:type="dxa"/>
        <w:tblLayout w:type="fixed"/>
        <w:tblLook w:val="04A0"/>
      </w:tblPr>
      <w:tblGrid>
        <w:gridCol w:w="10301"/>
      </w:tblGrid>
      <w:tr w:rsidR="00B63930" w:rsidRPr="002276F1" w:rsidTr="005732D6">
        <w:trPr>
          <w:trHeight w:val="858"/>
        </w:trPr>
        <w:tc>
          <w:tcPr>
            <w:tcW w:w="10301" w:type="dxa"/>
            <w:hideMark/>
          </w:tcPr>
          <w:p w:rsidR="00B63930" w:rsidRPr="002276F1" w:rsidRDefault="00B63930" w:rsidP="00B63930">
            <w:pPr>
              <w:pStyle w:val="a3"/>
              <w:rPr>
                <w:w w:val="101"/>
              </w:rPr>
            </w:pPr>
            <w:r w:rsidRPr="002276F1">
              <w:rPr>
                <w:w w:val="101"/>
              </w:rPr>
              <w:lastRenderedPageBreak/>
              <w:t>Поступления доходов в бюджет сельского поселения Большешадинский  сельсовет  муниципального района Мишкинский район Республики Башкортостан на 2022 год</w:t>
            </w:r>
          </w:p>
          <w:p w:rsidR="00B63930" w:rsidRPr="002276F1" w:rsidRDefault="00B63930" w:rsidP="00B63930">
            <w:pPr>
              <w:pStyle w:val="a3"/>
              <w:jc w:val="right"/>
              <w:rPr>
                <w:w w:val="101"/>
              </w:rPr>
            </w:pPr>
            <w:r w:rsidRPr="002276F1">
              <w:rPr>
                <w:w w:val="101"/>
              </w:rPr>
              <w:t>(рублей)</w:t>
            </w:r>
          </w:p>
        </w:tc>
      </w:tr>
    </w:tbl>
    <w:p w:rsidR="00B63930" w:rsidRPr="002276F1" w:rsidRDefault="00B63930" w:rsidP="00B63930">
      <w:pPr>
        <w:tabs>
          <w:tab w:val="left" w:pos="13440"/>
        </w:tabs>
        <w:ind w:left="4320" w:right="-8"/>
        <w:jc w:val="both"/>
        <w:rPr>
          <w:rFonts w:ascii="Times New Roman" w:hAnsi="Times New Roman" w:cs="Times New Roman"/>
          <w:i/>
          <w:w w:val="101"/>
        </w:rPr>
      </w:pPr>
      <w:r w:rsidRPr="002276F1">
        <w:rPr>
          <w:rFonts w:ascii="Times New Roman" w:hAnsi="Times New Roman" w:cs="Times New Roman"/>
          <w:w w:val="101"/>
        </w:rPr>
        <w:t xml:space="preserve">к  решению Совета сельского поселения  Большешадинский  сельсовет муниципального района Мишкинский </w:t>
      </w:r>
      <w:r>
        <w:rPr>
          <w:rFonts w:ascii="Times New Roman" w:hAnsi="Times New Roman" w:cs="Times New Roman"/>
          <w:w w:val="101"/>
        </w:rPr>
        <w:t>район Республики Башкортостан № 225</w:t>
      </w:r>
      <w:r w:rsidRPr="002276F1">
        <w:rPr>
          <w:rFonts w:ascii="Times New Roman" w:hAnsi="Times New Roman" w:cs="Times New Roman"/>
          <w:w w:val="101"/>
        </w:rPr>
        <w:t xml:space="preserve"> от </w:t>
      </w:r>
      <w:r>
        <w:rPr>
          <w:rFonts w:ascii="Times New Roman" w:hAnsi="Times New Roman" w:cs="Times New Roman"/>
          <w:w w:val="101"/>
        </w:rPr>
        <w:t>24 декабря</w:t>
      </w:r>
      <w:r w:rsidRPr="002276F1">
        <w:rPr>
          <w:rFonts w:ascii="Times New Roman" w:hAnsi="Times New Roman" w:cs="Times New Roman"/>
          <w:w w:val="101"/>
        </w:rPr>
        <w:t xml:space="preserve"> 2021 г.  «О бюджете сельского поселения Большешадинский  сельсовет  муниципального района Мишкинский район Республики Башкортостан на 2022 год и на плановый период 2023 и 2024 годов»</w:t>
      </w:r>
    </w:p>
    <w:tbl>
      <w:tblPr>
        <w:tblW w:w="10207" w:type="dxa"/>
        <w:tblInd w:w="-176" w:type="dxa"/>
        <w:tblLook w:val="04A0"/>
      </w:tblPr>
      <w:tblGrid>
        <w:gridCol w:w="2952"/>
        <w:gridCol w:w="5696"/>
        <w:gridCol w:w="1559"/>
      </w:tblGrid>
      <w:tr w:rsidR="00B63930" w:rsidRPr="002276F1" w:rsidTr="005732D6">
        <w:trPr>
          <w:trHeight w:val="1604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930" w:rsidRPr="002276F1" w:rsidRDefault="00B63930" w:rsidP="00B63930">
            <w:pPr>
              <w:jc w:val="center"/>
              <w:rPr>
                <w:rFonts w:ascii="Times New Roman" w:hAnsi="Times New Roman" w:cs="Times New Roman"/>
              </w:rPr>
            </w:pPr>
            <w:r w:rsidRPr="002276F1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930" w:rsidRPr="002276F1" w:rsidRDefault="00B63930" w:rsidP="00B639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6F1">
              <w:rPr>
                <w:rFonts w:ascii="Times New Roman" w:hAnsi="Times New Roman" w:cs="Times New Roman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930" w:rsidRPr="002276F1" w:rsidRDefault="00B63930" w:rsidP="00B63930">
            <w:pPr>
              <w:jc w:val="center"/>
              <w:rPr>
                <w:rFonts w:ascii="Times New Roman" w:hAnsi="Times New Roman" w:cs="Times New Roman"/>
              </w:rPr>
            </w:pPr>
            <w:r w:rsidRPr="002276F1">
              <w:rPr>
                <w:rFonts w:ascii="Times New Roman" w:hAnsi="Times New Roman" w:cs="Times New Roman"/>
              </w:rPr>
              <w:t>сумма</w:t>
            </w:r>
          </w:p>
        </w:tc>
      </w:tr>
      <w:tr w:rsidR="00B63930" w:rsidRPr="002276F1" w:rsidTr="005732D6">
        <w:trPr>
          <w:trHeight w:val="33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930" w:rsidRPr="002276F1" w:rsidRDefault="00B63930" w:rsidP="00B63930">
            <w:pPr>
              <w:jc w:val="center"/>
              <w:rPr>
                <w:rFonts w:ascii="Times New Roman" w:hAnsi="Times New Roman" w:cs="Times New Roman"/>
              </w:rPr>
            </w:pPr>
            <w:r w:rsidRPr="00227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930" w:rsidRPr="002276F1" w:rsidRDefault="00B63930" w:rsidP="00B63930">
            <w:pPr>
              <w:jc w:val="center"/>
              <w:rPr>
                <w:rFonts w:ascii="Times New Roman" w:hAnsi="Times New Roman" w:cs="Times New Roman"/>
              </w:rPr>
            </w:pPr>
            <w:r w:rsidRPr="002276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930" w:rsidRPr="002276F1" w:rsidRDefault="00B63930" w:rsidP="00B63930">
            <w:pPr>
              <w:jc w:val="center"/>
              <w:rPr>
                <w:rFonts w:ascii="Times New Roman" w:hAnsi="Times New Roman" w:cs="Times New Roman"/>
              </w:rPr>
            </w:pPr>
            <w:r w:rsidRPr="002276F1">
              <w:rPr>
                <w:rFonts w:ascii="Times New Roman" w:hAnsi="Times New Roman" w:cs="Times New Roman"/>
              </w:rPr>
              <w:t>3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Вид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537 000,0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27 000,0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27 000,0</w:t>
            </w:r>
          </w:p>
        </w:tc>
      </w:tr>
      <w:tr w:rsidR="00B63930" w:rsidRPr="002276F1" w:rsidTr="005732D6">
        <w:trPr>
          <w:trHeight w:val="156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27 000,0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510 000,0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276F1">
              <w:rPr>
                <w:rFonts w:ascii="Times New Roman" w:hAnsi="Times New Roman" w:cs="Times New Roman"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2276F1">
              <w:rPr>
                <w:rFonts w:ascii="Times New Roman" w:hAnsi="Times New Roman" w:cs="Times New Roman"/>
                <w:iCs/>
                <w:color w:val="000000"/>
              </w:rPr>
              <w:t>17 000,0</w:t>
            </w:r>
          </w:p>
        </w:tc>
      </w:tr>
      <w:tr w:rsidR="00B63930" w:rsidRPr="002276F1" w:rsidTr="005732D6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2276F1">
              <w:rPr>
                <w:rFonts w:ascii="Times New Roman" w:hAnsi="Times New Roman" w:cs="Times New Roman"/>
                <w:iCs/>
                <w:color w:val="000000"/>
              </w:rPr>
              <w:t>17 000,0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276F1">
              <w:rPr>
                <w:rFonts w:ascii="Times New Roman" w:hAnsi="Times New Roman" w:cs="Times New Roman"/>
                <w:iCs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2276F1">
              <w:rPr>
                <w:rFonts w:ascii="Times New Roman" w:hAnsi="Times New Roman" w:cs="Times New Roman"/>
                <w:iCs/>
                <w:color w:val="000000"/>
              </w:rPr>
              <w:t>493 000,0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303 000,0</w:t>
            </w:r>
          </w:p>
        </w:tc>
      </w:tr>
      <w:tr w:rsidR="00B63930" w:rsidRPr="002276F1" w:rsidTr="005732D6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303 000,0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lastRenderedPageBreak/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190 000,0</w:t>
            </w:r>
          </w:p>
        </w:tc>
      </w:tr>
      <w:tr w:rsidR="00B63930" w:rsidRPr="002276F1" w:rsidTr="005732D6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190 000,0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276F1">
              <w:rPr>
                <w:rFonts w:ascii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1 498 916,0</w:t>
            </w:r>
          </w:p>
        </w:tc>
      </w:tr>
      <w:tr w:rsidR="00B63930" w:rsidRPr="002276F1" w:rsidTr="005732D6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76F1">
              <w:rPr>
                <w:rFonts w:ascii="Times New Roman" w:hAnsi="Times New Roman" w:cs="Times New Roman"/>
                <w:color w:val="000000"/>
              </w:rPr>
              <w:t> 927 000,0</w:t>
            </w:r>
          </w:p>
        </w:tc>
      </w:tr>
      <w:tr w:rsidR="00B63930" w:rsidRPr="002276F1" w:rsidTr="005732D6">
        <w:trPr>
          <w:trHeight w:val="936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>202 35118 10 0000 150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>71 916,0</w:t>
            </w:r>
          </w:p>
        </w:tc>
      </w:tr>
      <w:tr w:rsidR="00B63930" w:rsidRPr="002276F1" w:rsidTr="005732D6">
        <w:trPr>
          <w:trHeight w:val="62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 xml:space="preserve">202 49999 10 7404 150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>500 000,0</w:t>
            </w:r>
          </w:p>
        </w:tc>
      </w:tr>
      <w:tr w:rsidR="00B63930" w:rsidRPr="002276F1" w:rsidTr="005732D6">
        <w:trPr>
          <w:trHeight w:val="31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930" w:rsidRPr="002276F1" w:rsidRDefault="00B63930" w:rsidP="00B639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930" w:rsidRPr="002276F1" w:rsidRDefault="00B63930" w:rsidP="00B6393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color w:val="000000" w:themeColor="text1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930" w:rsidRPr="002276F1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276F1">
              <w:rPr>
                <w:rFonts w:ascii="Times New Roman" w:hAnsi="Times New Roman" w:cs="Times New Roman"/>
                <w:bCs/>
                <w:color w:val="000000" w:themeColor="text1"/>
              </w:rPr>
              <w:t>2 035 916,0</w:t>
            </w:r>
          </w:p>
        </w:tc>
      </w:tr>
    </w:tbl>
    <w:p w:rsidR="00B63930" w:rsidRPr="00D654BB" w:rsidRDefault="00B63930" w:rsidP="00B63930">
      <w:pPr>
        <w:rPr>
          <w:rFonts w:ascii="Times New Roman" w:hAnsi="Times New Roman" w:cs="Times New Roman"/>
          <w:w w:val="101"/>
        </w:rPr>
        <w:sectPr w:rsidR="00B63930" w:rsidRPr="00D654BB" w:rsidSect="00AB6CF8">
          <w:pgSz w:w="11906" w:h="16838"/>
          <w:pgMar w:top="709" w:right="707" w:bottom="851" w:left="1560" w:header="709" w:footer="709" w:gutter="0"/>
          <w:cols w:space="720"/>
        </w:sectPr>
      </w:pPr>
    </w:p>
    <w:p w:rsidR="00B63930" w:rsidRPr="00D654BB" w:rsidRDefault="00B63930" w:rsidP="00B6393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/>
      </w:tblPr>
      <w:tblGrid>
        <w:gridCol w:w="10005"/>
      </w:tblGrid>
      <w:tr w:rsidR="00B63930" w:rsidRPr="00D654BB" w:rsidTr="005732D6">
        <w:trPr>
          <w:trHeight w:val="672"/>
        </w:trPr>
        <w:tc>
          <w:tcPr>
            <w:tcW w:w="10004" w:type="dxa"/>
          </w:tcPr>
          <w:p w:rsidR="00B63930" w:rsidRPr="00D654BB" w:rsidRDefault="00B63930" w:rsidP="00B63930">
            <w:pPr>
              <w:ind w:left="43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D654BB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D654BB">
              <w:rPr>
                <w:rFonts w:ascii="Times New Roman" w:hAnsi="Times New Roman" w:cs="Times New Roman"/>
              </w:rPr>
              <w:t xml:space="preserve">                                                             к решению Совета сельского поселения                                                                 Большешадинский   сельсовет муниципального района Мишкинский район Республики Башкортостан №</w:t>
            </w:r>
            <w:r>
              <w:rPr>
                <w:rFonts w:ascii="Times New Roman" w:hAnsi="Times New Roman" w:cs="Times New Roman"/>
              </w:rPr>
              <w:t>225</w:t>
            </w:r>
            <w:r w:rsidRPr="00D654B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24 декабря</w:t>
            </w:r>
            <w:r w:rsidRPr="00D654BB">
              <w:rPr>
                <w:rFonts w:ascii="Times New Roman" w:hAnsi="Times New Roman" w:cs="Times New Roman"/>
              </w:rPr>
              <w:t xml:space="preserve"> 2021 г.  «О бюджете сельского поселения сельсовет  Большешадинский   муниципального района Мишкинский район Республики</w:t>
            </w:r>
            <w:r>
              <w:rPr>
                <w:rFonts w:ascii="Times New Roman" w:hAnsi="Times New Roman" w:cs="Times New Roman"/>
              </w:rPr>
              <w:t xml:space="preserve"> Башкортостан на 2022 год и на </w:t>
            </w:r>
            <w:r w:rsidRPr="00D654BB">
              <w:rPr>
                <w:rFonts w:ascii="Times New Roman" w:hAnsi="Times New Roman" w:cs="Times New Roman"/>
              </w:rPr>
              <w:t>плановый период 2023 и 2024 годов»</w:t>
            </w:r>
          </w:p>
          <w:p w:rsidR="00B63930" w:rsidRPr="00D654BB" w:rsidRDefault="00B63930" w:rsidP="00B63930">
            <w:pPr>
              <w:rPr>
                <w:rFonts w:ascii="Times New Roman" w:hAnsi="Times New Roman" w:cs="Times New Roman"/>
                <w:w w:val="101"/>
              </w:rPr>
            </w:pPr>
          </w:p>
          <w:p w:rsidR="00B63930" w:rsidRPr="00D654BB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</w:rPr>
            </w:pPr>
            <w:r w:rsidRPr="00D654BB">
              <w:rPr>
                <w:rFonts w:ascii="Times New Roman" w:hAnsi="Times New Roman" w:cs="Times New Roman"/>
                <w:w w:val="101"/>
              </w:rPr>
              <w:t xml:space="preserve">Поступления доходов в бюджет сельского поселения Большешадинский  сельсовет  муниципального района Мишкинский район Республики Башкортостан </w:t>
            </w:r>
          </w:p>
          <w:p w:rsidR="00B63930" w:rsidRPr="00D654BB" w:rsidRDefault="00B63930" w:rsidP="00B63930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</w:rPr>
            </w:pPr>
            <w:r w:rsidRPr="00D654BB">
              <w:rPr>
                <w:rFonts w:ascii="Times New Roman" w:hAnsi="Times New Roman" w:cs="Times New Roman"/>
                <w:w w:val="101"/>
              </w:rPr>
              <w:t>на  плановый период 2023 и 2024 годов</w:t>
            </w:r>
          </w:p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w w:val="101"/>
              </w:rPr>
            </w:pPr>
            <w:r w:rsidRPr="00D654BB">
              <w:rPr>
                <w:rFonts w:ascii="Times New Roman" w:hAnsi="Times New Roman" w:cs="Times New Roman"/>
                <w:w w:val="101"/>
              </w:rPr>
              <w:t>(рублей)</w:t>
            </w:r>
          </w:p>
        </w:tc>
      </w:tr>
    </w:tbl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2694"/>
        <w:gridCol w:w="4678"/>
        <w:gridCol w:w="1418"/>
        <w:gridCol w:w="1417"/>
      </w:tblGrid>
      <w:tr w:rsidR="00B63930" w:rsidRPr="00D654BB" w:rsidTr="005732D6">
        <w:trPr>
          <w:trHeight w:val="1332"/>
        </w:trPr>
        <w:tc>
          <w:tcPr>
            <w:tcW w:w="2694" w:type="dxa"/>
            <w:vMerge w:val="restart"/>
            <w:vAlign w:val="center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vAlign w:val="center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4BB"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835" w:type="dxa"/>
            <w:gridSpan w:val="2"/>
            <w:vAlign w:val="center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63930" w:rsidRPr="00D654BB" w:rsidTr="005732D6">
        <w:trPr>
          <w:trHeight w:val="348"/>
        </w:trPr>
        <w:tc>
          <w:tcPr>
            <w:tcW w:w="2694" w:type="dxa"/>
            <w:vMerge/>
            <w:vAlign w:val="center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B63930" w:rsidRPr="00D654BB" w:rsidTr="005732D6">
        <w:trPr>
          <w:trHeight w:val="264"/>
        </w:trPr>
        <w:tc>
          <w:tcPr>
            <w:tcW w:w="2694" w:type="dxa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B63930" w:rsidRPr="00D654BB" w:rsidRDefault="00B63930" w:rsidP="00B63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418" w:type="dxa"/>
            <w:noWrap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100 00000 00 0000 000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557 000,0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537 000,0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101 00000 00 0000 000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27 000,0</w:t>
            </w:r>
          </w:p>
        </w:tc>
      </w:tr>
      <w:tr w:rsidR="00B63930" w:rsidRPr="00D654BB" w:rsidTr="005732D6">
        <w:trPr>
          <w:trHeight w:val="398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27 000,0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27 000,0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510 000,0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510 000,0</w:t>
            </w:r>
          </w:p>
        </w:tc>
      </w:tr>
      <w:tr w:rsidR="00B63930" w:rsidRPr="00D654BB" w:rsidTr="005732D6">
        <w:trPr>
          <w:trHeight w:val="413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17 000,0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17 000,0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493 000,0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493 000,0</w:t>
            </w:r>
          </w:p>
        </w:tc>
      </w:tr>
      <w:tr w:rsidR="00B63930" w:rsidRPr="00D654BB" w:rsidTr="005732D6">
        <w:trPr>
          <w:trHeight w:val="276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106 06030 00 0000 110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303 000,0</w:t>
            </w:r>
          </w:p>
        </w:tc>
      </w:tr>
      <w:tr w:rsidR="00B63930" w:rsidRPr="00D654BB" w:rsidTr="005732D6">
        <w:trPr>
          <w:trHeight w:val="399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106 06040 00 0000 110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</w:t>
            </w:r>
          </w:p>
        </w:tc>
      </w:tr>
      <w:tr w:rsidR="00B63930" w:rsidRPr="00D654BB" w:rsidTr="005732D6">
        <w:trPr>
          <w:trHeight w:val="312"/>
        </w:trPr>
        <w:tc>
          <w:tcPr>
            <w:tcW w:w="2694" w:type="dxa"/>
            <w:noWrap/>
            <w:hideMark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106 06043 10 0000 110</w:t>
            </w:r>
          </w:p>
        </w:tc>
        <w:tc>
          <w:tcPr>
            <w:tcW w:w="4678" w:type="dxa"/>
            <w:hideMark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</w:t>
            </w:r>
          </w:p>
        </w:tc>
        <w:tc>
          <w:tcPr>
            <w:tcW w:w="1417" w:type="dxa"/>
            <w:noWrap/>
            <w:vAlign w:val="center"/>
            <w:hideMark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190 000,0</w:t>
            </w:r>
          </w:p>
        </w:tc>
      </w:tr>
      <w:tr w:rsidR="00B63930" w:rsidRPr="00D654BB" w:rsidTr="005732D6">
        <w:tc>
          <w:tcPr>
            <w:tcW w:w="2694" w:type="dxa"/>
            <w:vAlign w:val="center"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200 00000 00 0000 000</w:t>
            </w:r>
          </w:p>
        </w:tc>
        <w:tc>
          <w:tcPr>
            <w:tcW w:w="4678" w:type="dxa"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956 408,0</w:t>
            </w:r>
          </w:p>
        </w:tc>
        <w:tc>
          <w:tcPr>
            <w:tcW w:w="1417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999 905,0</w:t>
            </w:r>
          </w:p>
        </w:tc>
      </w:tr>
      <w:tr w:rsidR="00B63930" w:rsidRPr="00D654BB" w:rsidTr="005732D6">
        <w:tc>
          <w:tcPr>
            <w:tcW w:w="2694" w:type="dxa"/>
            <w:vAlign w:val="center"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202 16001 10 0000 150</w:t>
            </w:r>
          </w:p>
        </w:tc>
        <w:tc>
          <w:tcPr>
            <w:tcW w:w="4678" w:type="dxa"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882 100,0</w:t>
            </w:r>
          </w:p>
        </w:tc>
        <w:tc>
          <w:tcPr>
            <w:tcW w:w="1417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923 000,0</w:t>
            </w:r>
          </w:p>
        </w:tc>
      </w:tr>
      <w:tr w:rsidR="00B63930" w:rsidRPr="00D654BB" w:rsidTr="005732D6">
        <w:tc>
          <w:tcPr>
            <w:tcW w:w="2694" w:type="dxa"/>
            <w:vAlign w:val="center"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202 35118 10 0000 150</w:t>
            </w:r>
          </w:p>
        </w:tc>
        <w:tc>
          <w:tcPr>
            <w:tcW w:w="4678" w:type="dxa"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74 308,0</w:t>
            </w:r>
          </w:p>
        </w:tc>
        <w:tc>
          <w:tcPr>
            <w:tcW w:w="1417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76 905,0</w:t>
            </w:r>
          </w:p>
        </w:tc>
      </w:tr>
      <w:tr w:rsidR="00B63930" w:rsidRPr="00D654BB" w:rsidTr="005732D6">
        <w:tc>
          <w:tcPr>
            <w:tcW w:w="2694" w:type="dxa"/>
            <w:vAlign w:val="center"/>
          </w:tcPr>
          <w:p w:rsidR="00B63930" w:rsidRPr="00D654BB" w:rsidRDefault="00B63930" w:rsidP="00B63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78" w:type="dxa"/>
          </w:tcPr>
          <w:p w:rsidR="00B63930" w:rsidRPr="00D654BB" w:rsidRDefault="00B63930" w:rsidP="00B639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1 513 408,0</w:t>
            </w:r>
          </w:p>
        </w:tc>
        <w:tc>
          <w:tcPr>
            <w:tcW w:w="1417" w:type="dxa"/>
          </w:tcPr>
          <w:p w:rsidR="00B63930" w:rsidRPr="00D654BB" w:rsidRDefault="00B63930" w:rsidP="00B63930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1 556 905,0</w:t>
            </w:r>
          </w:p>
        </w:tc>
      </w:tr>
    </w:tbl>
    <w:p w:rsidR="00B63930" w:rsidRDefault="00B63930" w:rsidP="00B63930">
      <w:pPr>
        <w:rPr>
          <w:sz w:val="28"/>
          <w:szCs w:val="28"/>
        </w:rPr>
      </w:pPr>
    </w:p>
    <w:p w:rsidR="002D0CAF" w:rsidRPr="00B63930" w:rsidRDefault="002D0CAF" w:rsidP="00B63930"/>
    <w:sectPr w:rsidR="002D0CAF" w:rsidRPr="00B63930" w:rsidSect="0081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2E7"/>
    <w:rsid w:val="002D0CAF"/>
    <w:rsid w:val="005652E7"/>
    <w:rsid w:val="0081647D"/>
    <w:rsid w:val="00B6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7D"/>
  </w:style>
  <w:style w:type="paragraph" w:styleId="2">
    <w:name w:val="heading 2"/>
    <w:basedOn w:val="a"/>
    <w:next w:val="a"/>
    <w:link w:val="20"/>
    <w:semiHidden/>
    <w:unhideWhenUsed/>
    <w:qFormat/>
    <w:rsid w:val="005652E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5652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2E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5652E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652E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5652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52E7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652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52E7"/>
  </w:style>
  <w:style w:type="paragraph" w:styleId="a5">
    <w:name w:val="Balloon Text"/>
    <w:basedOn w:val="a"/>
    <w:link w:val="a6"/>
    <w:uiPriority w:val="99"/>
    <w:semiHidden/>
    <w:unhideWhenUsed/>
    <w:rsid w:val="0056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39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2654</Words>
  <Characters>15130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2022-01-12T11:17:00Z</dcterms:created>
  <dcterms:modified xsi:type="dcterms:W3CDTF">2022-01-12T11:18:00Z</dcterms:modified>
</cp:coreProperties>
</file>