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D84061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84061" w:rsidRPr="00FB5A29" w:rsidRDefault="00D84061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84061" w:rsidRPr="00FB5A29" w:rsidRDefault="00D84061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84061" w:rsidRPr="00FB5A29" w:rsidRDefault="00D84061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84061" w:rsidRDefault="00D84061" w:rsidP="00D84061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D84061" w:rsidRDefault="00D84061" w:rsidP="00D84061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D84061" w:rsidRDefault="00D84061" w:rsidP="00D84061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06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06 ноября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84061" w:rsidRPr="00AF0799" w:rsidRDefault="00D84061" w:rsidP="00D840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061" w:rsidRPr="00AF0799" w:rsidRDefault="00D84061" w:rsidP="00D8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D84061" w:rsidRPr="00AF0799" w:rsidRDefault="00D84061" w:rsidP="00D840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799">
        <w:rPr>
          <w:rFonts w:ascii="Times New Roman" w:hAnsi="Times New Roman" w:cs="Times New Roman"/>
          <w:sz w:val="28"/>
          <w:szCs w:val="28"/>
        </w:rPr>
        <w:t>в аренду гр.</w:t>
      </w:r>
      <w:r w:rsidRPr="00AF0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799">
        <w:rPr>
          <w:rFonts w:ascii="Times New Roman" w:hAnsi="Times New Roman" w:cs="Times New Roman"/>
          <w:color w:val="000000"/>
          <w:sz w:val="28"/>
          <w:szCs w:val="28"/>
        </w:rPr>
        <w:t>Фарахутдинову</w:t>
      </w:r>
      <w:proofErr w:type="spellEnd"/>
      <w:r w:rsidRPr="00AF0799">
        <w:rPr>
          <w:rFonts w:ascii="Times New Roman" w:hAnsi="Times New Roman" w:cs="Times New Roman"/>
          <w:color w:val="000000"/>
          <w:sz w:val="28"/>
          <w:szCs w:val="28"/>
        </w:rPr>
        <w:t xml:space="preserve"> Рустаму </w:t>
      </w:r>
      <w:proofErr w:type="spellStart"/>
      <w:r w:rsidRPr="00AF0799">
        <w:rPr>
          <w:rFonts w:ascii="Times New Roman" w:hAnsi="Times New Roman" w:cs="Times New Roman"/>
          <w:color w:val="000000"/>
          <w:sz w:val="28"/>
          <w:szCs w:val="28"/>
        </w:rPr>
        <w:t>Тагировичу</w:t>
      </w:r>
      <w:proofErr w:type="spellEnd"/>
    </w:p>
    <w:p w:rsidR="00D84061" w:rsidRPr="00AF0799" w:rsidRDefault="00D84061" w:rsidP="00D8406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799">
        <w:rPr>
          <w:rFonts w:ascii="Times New Roman" w:hAnsi="Times New Roman" w:cs="Times New Roman"/>
          <w:sz w:val="20"/>
          <w:szCs w:val="20"/>
        </w:rPr>
        <w:tab/>
      </w:r>
    </w:p>
    <w:p w:rsidR="00D84061" w:rsidRPr="00AF0799" w:rsidRDefault="00D84061" w:rsidP="00D8406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4061" w:rsidRPr="00AF0799" w:rsidRDefault="00D84061" w:rsidP="00D8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 xml:space="preserve">       В соответствии с п.8 ст. 39.8., ст. 39.18 Земельного кодекса Российской Федерации от 25.10.2001 года № 136-ФЗ, Федерального закона                                 «О государственной регистрации недвижимости» от 13.07.2015 года               № 218-ФЗ, на основании единственной заявки </w:t>
      </w:r>
      <w:proofErr w:type="spellStart"/>
      <w:r w:rsidRPr="00AF0799">
        <w:rPr>
          <w:rFonts w:ascii="Times New Roman" w:hAnsi="Times New Roman" w:cs="Times New Roman"/>
          <w:color w:val="000000"/>
          <w:sz w:val="28"/>
          <w:szCs w:val="28"/>
        </w:rPr>
        <w:t>Фарахутдинова</w:t>
      </w:r>
      <w:proofErr w:type="spellEnd"/>
      <w:r w:rsidRPr="00AF07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F0799">
        <w:rPr>
          <w:rFonts w:ascii="Times New Roman" w:hAnsi="Times New Roman" w:cs="Times New Roman"/>
          <w:sz w:val="28"/>
          <w:szCs w:val="28"/>
        </w:rPr>
        <w:t xml:space="preserve">Рустама </w:t>
      </w:r>
      <w:proofErr w:type="spellStart"/>
      <w:r w:rsidRPr="00AF0799">
        <w:rPr>
          <w:rFonts w:ascii="Times New Roman" w:hAnsi="Times New Roman" w:cs="Times New Roman"/>
          <w:sz w:val="28"/>
          <w:szCs w:val="28"/>
        </w:rPr>
        <w:t>Тагировича</w:t>
      </w:r>
      <w:proofErr w:type="spellEnd"/>
      <w:r w:rsidRPr="00AF0799">
        <w:rPr>
          <w:rFonts w:ascii="Times New Roman" w:hAnsi="Times New Roman" w:cs="Times New Roman"/>
          <w:sz w:val="28"/>
          <w:szCs w:val="28"/>
        </w:rPr>
        <w:t xml:space="preserve"> </w:t>
      </w:r>
      <w:r w:rsidRPr="00AF0799">
        <w:rPr>
          <w:rFonts w:ascii="Times New Roman" w:hAnsi="Times New Roman" w:cs="Times New Roman"/>
          <w:color w:val="000000"/>
          <w:sz w:val="28"/>
          <w:szCs w:val="28"/>
        </w:rPr>
        <w:t>от  30.10.2020  года,</w:t>
      </w:r>
      <w:r w:rsidRPr="00AF0799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Большешадинский сельсовет муниципального района Мишкинский район Республики Башкортостан</w:t>
      </w:r>
    </w:p>
    <w:p w:rsidR="00D84061" w:rsidRPr="00AF0799" w:rsidRDefault="00D84061" w:rsidP="00D84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4061" w:rsidRPr="00AF0799" w:rsidRDefault="00D84061" w:rsidP="00D84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7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AF079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F079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F079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F0799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D84061" w:rsidRPr="00AF0799" w:rsidRDefault="00D84061" w:rsidP="00D840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061" w:rsidRPr="00AF0799" w:rsidRDefault="00D84061" w:rsidP="00D84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 xml:space="preserve">           1.Предоставить без проведения торгов </w:t>
      </w:r>
      <w:proofErr w:type="spellStart"/>
      <w:r w:rsidRPr="00AF0799">
        <w:rPr>
          <w:rFonts w:ascii="Times New Roman" w:hAnsi="Times New Roman" w:cs="Times New Roman"/>
          <w:color w:val="000000"/>
          <w:sz w:val="28"/>
          <w:szCs w:val="28"/>
        </w:rPr>
        <w:t>Фарахутдинову</w:t>
      </w:r>
      <w:proofErr w:type="spellEnd"/>
      <w:r w:rsidRPr="00AF0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799">
        <w:rPr>
          <w:rFonts w:ascii="Times New Roman" w:hAnsi="Times New Roman" w:cs="Times New Roman"/>
          <w:sz w:val="28"/>
          <w:szCs w:val="28"/>
        </w:rPr>
        <w:t xml:space="preserve">Рустаму </w:t>
      </w:r>
      <w:proofErr w:type="spellStart"/>
      <w:r w:rsidRPr="00AF0799">
        <w:rPr>
          <w:rFonts w:ascii="Times New Roman" w:hAnsi="Times New Roman" w:cs="Times New Roman"/>
          <w:sz w:val="28"/>
          <w:szCs w:val="28"/>
        </w:rPr>
        <w:t>Тагировичу</w:t>
      </w:r>
      <w:proofErr w:type="spellEnd"/>
      <w:r w:rsidRPr="00AF0799">
        <w:rPr>
          <w:rFonts w:ascii="Times New Roman" w:hAnsi="Times New Roman" w:cs="Times New Roman"/>
          <w:sz w:val="28"/>
          <w:szCs w:val="28"/>
        </w:rPr>
        <w:t xml:space="preserve"> </w:t>
      </w:r>
      <w:r w:rsidRPr="00AF0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799">
        <w:rPr>
          <w:rFonts w:ascii="Times New Roman" w:hAnsi="Times New Roman" w:cs="Times New Roman"/>
          <w:sz w:val="28"/>
          <w:szCs w:val="28"/>
        </w:rPr>
        <w:t>в аренду сроком  на 10 лет с 10.11.2020 года по 10.11.2030</w:t>
      </w:r>
      <w:r w:rsidRPr="00AF0799">
        <w:rPr>
          <w:rFonts w:ascii="Times New Roman" w:hAnsi="Times New Roman" w:cs="Times New Roman"/>
          <w:color w:val="000000"/>
          <w:sz w:val="28"/>
          <w:szCs w:val="28"/>
        </w:rPr>
        <w:t xml:space="preserve">  года земельный участок   из земель сельскохозяйственного назначения площадью 209625,0 кв.м., расположенный по адресу: </w:t>
      </w:r>
      <w:r w:rsidRPr="00A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Башкортостан,  р-н Мишкинский,  с/с Большешадинский, южнее деревни </w:t>
      </w:r>
      <w:proofErr w:type="spellStart"/>
      <w:r w:rsidRPr="00A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Калмазан</w:t>
      </w:r>
      <w:proofErr w:type="spellEnd"/>
      <w:r w:rsidRPr="00AF0799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 w:rsidRPr="00AF0799">
        <w:rPr>
          <w:rFonts w:ascii="Times New Roman" w:hAnsi="Times New Roman" w:cs="Times New Roman"/>
          <w:sz w:val="28"/>
          <w:szCs w:val="28"/>
        </w:rPr>
        <w:t xml:space="preserve">для возделывания сельскохозяйственных культур. </w:t>
      </w:r>
      <w:r w:rsidRPr="00AF0799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02:39:070601:33.</w:t>
      </w:r>
    </w:p>
    <w:p w:rsidR="00D84061" w:rsidRPr="00AF0799" w:rsidRDefault="00D84061" w:rsidP="00D8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выписки из ЕГРН об основных характеристиках                       и зарегистрированных правах на объект недвижимости земельного участка   обеспечить оформление договора аренды земельного участка                               с </w:t>
      </w:r>
      <w:proofErr w:type="spellStart"/>
      <w:r w:rsidRPr="00AF0799">
        <w:rPr>
          <w:rFonts w:ascii="Times New Roman" w:hAnsi="Times New Roman" w:cs="Times New Roman"/>
          <w:color w:val="000000"/>
          <w:sz w:val="28"/>
          <w:szCs w:val="28"/>
        </w:rPr>
        <w:t>Фарахутдиновым</w:t>
      </w:r>
      <w:proofErr w:type="spellEnd"/>
      <w:r w:rsidRPr="00AF0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799">
        <w:rPr>
          <w:rFonts w:ascii="Times New Roman" w:hAnsi="Times New Roman" w:cs="Times New Roman"/>
          <w:sz w:val="28"/>
          <w:szCs w:val="28"/>
        </w:rPr>
        <w:t xml:space="preserve">Рустамом </w:t>
      </w:r>
      <w:proofErr w:type="spellStart"/>
      <w:r w:rsidRPr="00AF0799">
        <w:rPr>
          <w:rFonts w:ascii="Times New Roman" w:hAnsi="Times New Roman" w:cs="Times New Roman"/>
          <w:sz w:val="28"/>
          <w:szCs w:val="28"/>
        </w:rPr>
        <w:t>Тагировичем</w:t>
      </w:r>
      <w:proofErr w:type="spellEnd"/>
      <w:r w:rsidRPr="00AF0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799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84061" w:rsidRPr="00AF0799" w:rsidRDefault="00D84061" w:rsidP="00D84061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не установлены.</w:t>
      </w:r>
    </w:p>
    <w:p w:rsidR="00D84061" w:rsidRPr="00AF0799" w:rsidRDefault="00D84061" w:rsidP="00D840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4061" w:rsidRPr="00AF0799" w:rsidRDefault="00D84061" w:rsidP="00D8406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30.09.2020 года  № 79 (10353) о наличии земельных участков.</w:t>
      </w:r>
    </w:p>
    <w:p w:rsidR="00D84061" w:rsidRPr="00AF0799" w:rsidRDefault="00D84061" w:rsidP="00D840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4061" w:rsidRPr="00AF0799" w:rsidRDefault="00D84061" w:rsidP="00D8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61" w:rsidRPr="00AF0799" w:rsidRDefault="00D84061" w:rsidP="00D8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99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поселения:                                 </w:t>
      </w:r>
      <w:proofErr w:type="spellStart"/>
      <w:r w:rsidRPr="00AF0799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8B1FDA" w:rsidRDefault="008B1FDA"/>
    <w:sectPr w:rsidR="008B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61"/>
    <w:rsid w:val="008B1FDA"/>
    <w:rsid w:val="00D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84061"/>
    <w:rPr>
      <w:rFonts w:ascii="Calibri" w:hAnsi="Calibri"/>
    </w:rPr>
  </w:style>
  <w:style w:type="paragraph" w:styleId="a4">
    <w:name w:val="No Spacing"/>
    <w:link w:val="a3"/>
    <w:uiPriority w:val="99"/>
    <w:qFormat/>
    <w:rsid w:val="00D8406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D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2021-01-21T11:55:00Z</dcterms:created>
  <dcterms:modified xsi:type="dcterms:W3CDTF">2021-01-21T11:55:00Z</dcterms:modified>
</cp:coreProperties>
</file>