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AA730F" w:rsidRPr="00B14157" w:rsidTr="00BB231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A730F" w:rsidRPr="00FB5A29" w:rsidRDefault="00AA730F" w:rsidP="00BB231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730F" w:rsidRPr="00FB5A29" w:rsidRDefault="00AA730F" w:rsidP="00BB2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A730F" w:rsidRPr="00FB5A29" w:rsidRDefault="00AA730F" w:rsidP="00BB23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AA730F" w:rsidRDefault="00AA730F" w:rsidP="00AA730F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AA730F" w:rsidRDefault="00AA730F" w:rsidP="00AA730F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A730F" w:rsidRPr="00F91E39" w:rsidRDefault="00AA730F" w:rsidP="00AA73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февраль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                         04 февраля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730F" w:rsidRDefault="00AA730F" w:rsidP="00AA7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30F" w:rsidRDefault="00AA730F" w:rsidP="00AA7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8AE">
        <w:rPr>
          <w:rFonts w:ascii="Times New Roman" w:hAnsi="Times New Roman" w:cs="Times New Roman"/>
          <w:sz w:val="28"/>
          <w:szCs w:val="28"/>
        </w:rPr>
        <w:t>Об отмене постановления №52 от 30.05.2019г. «</w:t>
      </w:r>
      <w:r w:rsidRPr="007178AE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Порядка получения муниципальными служащими администрации </w:t>
      </w:r>
    </w:p>
    <w:p w:rsidR="00AA730F" w:rsidRPr="007178AE" w:rsidRDefault="00AA730F" w:rsidP="00AA7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178AE">
        <w:rPr>
          <w:rFonts w:ascii="Times New Roman" w:hAnsi="Times New Roman" w:cs="Times New Roman"/>
          <w:spacing w:val="2"/>
          <w:sz w:val="28"/>
          <w:szCs w:val="28"/>
        </w:rPr>
        <w:t>сельского поселения Большешадинский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AA730F" w:rsidRPr="007178AE" w:rsidRDefault="00AA730F" w:rsidP="00AA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0F" w:rsidRDefault="00AA730F" w:rsidP="00AA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8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78AE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16.12.2019 №432-ФЗ; ст.14 Федерального закона от 02.03.2007 №25-ФЗ; п</w:t>
      </w:r>
      <w:proofErr w:type="gramStart"/>
      <w:r w:rsidRPr="007178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78AE">
        <w:rPr>
          <w:rFonts w:ascii="Times New Roman" w:hAnsi="Times New Roman" w:cs="Times New Roman"/>
          <w:sz w:val="28"/>
          <w:szCs w:val="28"/>
        </w:rPr>
        <w:t xml:space="preserve"> п.п.3 ч.11 ст.14 Федерального закона от 02.03.2007 №25-ФЗ; ч.4 ст.7 Федерального закона от 06.10.2003 №131-ФЗ «Об общих принципах организации местного самоуправления в Российской Федерации»</w:t>
      </w:r>
      <w:r w:rsidRPr="005E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F91E3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AA730F" w:rsidRPr="00F91E39" w:rsidRDefault="00AA730F" w:rsidP="00AA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30F" w:rsidRDefault="00AA730F" w:rsidP="00AA730F">
      <w:pPr>
        <w:pStyle w:val="a7"/>
        <w:numPr>
          <w:ilvl w:val="0"/>
          <w:numId w:val="1"/>
        </w:numPr>
        <w:shd w:val="clear" w:color="auto" w:fill="FFFFFF"/>
        <w:ind w:left="0" w:firstLine="360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</w:rPr>
        <w:t>П</w:t>
      </w:r>
      <w:r w:rsidRPr="00A45019">
        <w:rPr>
          <w:rFonts w:ascii="Times New Roman" w:hAnsi="Times New Roman"/>
        </w:rPr>
        <w:t>остановления №52 от 30.05.2019г. «</w:t>
      </w:r>
      <w:r w:rsidRPr="00A45019">
        <w:rPr>
          <w:rFonts w:ascii="Times New Roman" w:hAnsi="Times New Roman"/>
          <w:spacing w:val="2"/>
        </w:rPr>
        <w:t>Об утверждении Порядка получения муниципальными служащими администрации сельского поселения Большешадинский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отменить.</w:t>
      </w:r>
    </w:p>
    <w:p w:rsidR="00AA730F" w:rsidRPr="00D72923" w:rsidRDefault="00AA730F" w:rsidP="00AA730F">
      <w:pPr>
        <w:pStyle w:val="a4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729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729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AA730F" w:rsidRDefault="00AA730F" w:rsidP="00AA730F">
      <w:pPr>
        <w:pStyle w:val="a5"/>
        <w:shd w:val="clear" w:color="auto" w:fill="auto"/>
        <w:tabs>
          <w:tab w:val="left" w:pos="926"/>
        </w:tabs>
        <w:spacing w:before="0" w:after="0" w:line="240" w:lineRule="auto"/>
        <w:jc w:val="center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pStyle w:val="a5"/>
        <w:shd w:val="clear" w:color="auto" w:fill="auto"/>
        <w:tabs>
          <w:tab w:val="left" w:pos="926"/>
        </w:tabs>
        <w:spacing w:before="0" w:after="0" w:line="240" w:lineRule="auto"/>
        <w:jc w:val="center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635BF1">
        <w:rPr>
          <w:rStyle w:val="1"/>
          <w:color w:val="000000"/>
          <w:sz w:val="28"/>
          <w:szCs w:val="28"/>
        </w:rPr>
        <w:t>Глава сельского поселения:                              Р.</w:t>
      </w:r>
      <w:r>
        <w:rPr>
          <w:rStyle w:val="1"/>
          <w:color w:val="000000"/>
          <w:sz w:val="28"/>
          <w:szCs w:val="28"/>
        </w:rPr>
        <w:t>К</w:t>
      </w:r>
      <w:r w:rsidRPr="00635BF1">
        <w:rPr>
          <w:rStyle w:val="1"/>
          <w:color w:val="000000"/>
          <w:sz w:val="28"/>
          <w:szCs w:val="28"/>
        </w:rPr>
        <w:t xml:space="preserve">. </w:t>
      </w:r>
      <w:proofErr w:type="spellStart"/>
      <w:r w:rsidRPr="00635BF1">
        <w:rPr>
          <w:rStyle w:val="1"/>
          <w:color w:val="000000"/>
          <w:sz w:val="28"/>
          <w:szCs w:val="28"/>
        </w:rPr>
        <w:t>Аллаяров</w:t>
      </w:r>
      <w:proofErr w:type="spellEnd"/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Default="00AA730F" w:rsidP="00AA730F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>Приложение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к постановлению главы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сельского поселения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Большешадинский сельсовет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муниципального района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Мишкинский район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pacing w:val="2"/>
          <w:sz w:val="20"/>
          <w:szCs w:val="20"/>
        </w:rPr>
      </w:pPr>
      <w:r w:rsidRPr="003C50ED"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                                             Республики Башкортостан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AA730F" w:rsidRPr="003C50ED" w:rsidRDefault="00AA730F" w:rsidP="00AA730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</w:rPr>
      </w:pPr>
      <w:r w:rsidRPr="003C50ED">
        <w:rPr>
          <w:rFonts w:ascii="Times New Roman" w:hAnsi="Times New Roman" w:cs="Times New Roman"/>
          <w:color w:val="3C3C3C"/>
          <w:spacing w:val="2"/>
        </w:rPr>
        <w:t>ПОРЯДОК ПОЛУЧЕНИЯ МУНИЦИПАЛЬНЫМИ  СЛУЖАЩИМИ АДМИНИСТРАЦИИ СЕЛЬСКОГО ПОСЕЛЕНИЯ БОЛЬШЕШАДИНСКИЙ СЕЛЬСОВЕТ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получения муниципальными служащими </w:t>
      </w:r>
      <w:r w:rsidRPr="003C50ED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Большешадинский сельсовет</w:t>
      </w: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6" w:history="1">
        <w:r w:rsidRPr="003C50ED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2 марта 2007 года N 25-ФЗ "О муниципальной</w:t>
        </w:r>
        <w:proofErr w:type="gramEnd"/>
        <w:r w:rsidRPr="003C50ED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proofErr w:type="gramStart"/>
        <w:r w:rsidRPr="003C50ED">
          <w:rPr>
            <w:rFonts w:ascii="Times New Roman" w:hAnsi="Times New Roman" w:cs="Times New Roman"/>
            <w:spacing w:val="2"/>
            <w:sz w:val="28"/>
            <w:szCs w:val="28"/>
          </w:rPr>
          <w:t>службе в Российской Федерации"</w:t>
        </w:r>
      </w:hyperlink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и устанавливает процедуру получения муниципальными служащими </w:t>
      </w:r>
      <w:r w:rsidRPr="003C50ED">
        <w:rPr>
          <w:rFonts w:ascii="Times New Roman" w:hAnsi="Times New Roman" w:cs="Times New Roman"/>
          <w:spacing w:val="2"/>
          <w:sz w:val="28"/>
          <w:szCs w:val="28"/>
        </w:rPr>
        <w:t>администрации сельского поселения Большешадинский сельсовет</w:t>
      </w: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(далее - муниципальные служащие) разрешения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AA730F" w:rsidRPr="003C50ED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Настоящий Порядок не распространяется: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1) на участие муниципальных служащих в управлении политической партией;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2) на участие муниципальных служащих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3) на представление муниципальными служащими на безвозмездной основе интересов муниципального образования в органах местного самоуправления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иных случаев, предусмотренных федеральными законами.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4) иные сведения, которые муниципальный служащий считает необходимым сообщить;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5) дату представления заявления;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6) подпись муниципального служащего.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 </w:t>
      </w:r>
      <w:proofErr w:type="gramStart"/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в администрацию сельского поселения </w:t>
      </w:r>
      <w:r w:rsidRPr="003C50ED">
        <w:rPr>
          <w:rFonts w:ascii="Times New Roman" w:hAnsi="Times New Roman" w:cs="Times New Roman"/>
          <w:spacing w:val="2"/>
          <w:sz w:val="28"/>
          <w:szCs w:val="28"/>
        </w:rPr>
        <w:t>Большешадинский</w:t>
      </w: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для организации рассмотрения и установления наличия или отсутствия обстоятельств, предусмотренных пунктом 4 настоящего Порядка.</w:t>
      </w:r>
      <w:proofErr w:type="gramEnd"/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8. В течение пяти рабочих дней со дня получения копии протокола </w:t>
      </w: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AA730F" w:rsidRPr="003C50ED" w:rsidRDefault="00AA730F" w:rsidP="00AA7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50ED">
        <w:rPr>
          <w:rFonts w:ascii="Times New Roman" w:hAnsi="Times New Roman" w:cs="Times New Roman"/>
          <w:color w:val="2D2D2D"/>
          <w:spacing w:val="2"/>
          <w:sz w:val="28"/>
          <w:szCs w:val="28"/>
        </w:rPr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AA730F" w:rsidRDefault="00AA730F" w:rsidP="00AA73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color w:val="2D2D2D"/>
          <w:spacing w:val="2"/>
        </w:rPr>
      </w:pPr>
    </w:p>
    <w:p w:rsidR="00AA730F" w:rsidRPr="00C530B5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C530B5">
        <w:rPr>
          <w:rFonts w:ascii="Times New Roman" w:hAnsi="Times New Roman" w:cs="Times New Roman"/>
          <w:color w:val="2D2D2D"/>
          <w:spacing w:val="2"/>
        </w:rPr>
        <w:t>Приложение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к Порядку получения муниципальными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 xml:space="preserve">служащими администрации сельского поселения </w:t>
      </w:r>
    </w:p>
    <w:p w:rsidR="00AA730F" w:rsidRPr="00C530B5" w:rsidRDefault="00AA730F" w:rsidP="00AA73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C530B5">
        <w:rPr>
          <w:rFonts w:ascii="Times New Roman" w:hAnsi="Times New Roman" w:cs="Times New Roman"/>
          <w:spacing w:val="2"/>
        </w:rPr>
        <w:t>Большешадинский</w:t>
      </w:r>
      <w:r w:rsidRPr="00C530B5">
        <w:rPr>
          <w:rFonts w:ascii="Times New Roman" w:hAnsi="Times New Roman" w:cs="Times New Roman"/>
          <w:color w:val="2D2D2D"/>
          <w:spacing w:val="2"/>
        </w:rPr>
        <w:t xml:space="preserve"> сельсовет разрешения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представителя нанимателя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(работодателя) на участие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на безвозмездной основе в управлении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некоммерческими организациями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в качестве единоличного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исполнительного органа или вхождения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в состав их коллегиальных</w:t>
      </w:r>
      <w:r w:rsidRPr="00C530B5">
        <w:rPr>
          <w:rFonts w:ascii="Times New Roman" w:hAnsi="Times New Roman" w:cs="Times New Roman"/>
          <w:color w:val="2D2D2D"/>
          <w:spacing w:val="2"/>
        </w:rPr>
        <w:br/>
        <w:t>органов управления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  <w:t>                           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            наименование должности,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lastRenderedPageBreak/>
        <w:t>                            Ф.И.О. представителя нанимателя (работодателя)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фамилия, имя, отчество муниципального служащего,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  замещаемая им должность, контактный телефон</w:t>
      </w:r>
    </w:p>
    <w:p w:rsidR="00AA730F" w:rsidRPr="00A27171" w:rsidRDefault="00AA730F" w:rsidP="00AA7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  <w:t>ЗАЯВЛЕНИЕ</w:t>
      </w:r>
    </w:p>
    <w:p w:rsidR="00AA730F" w:rsidRPr="00A27171" w:rsidRDefault="00AA730F" w:rsidP="00AA7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о разрешении на участие на безвозмездной основе</w:t>
      </w:r>
    </w:p>
    <w:p w:rsidR="00AA730F" w:rsidRPr="00A27171" w:rsidRDefault="00AA730F" w:rsidP="00AA7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в управлении некоммерческой организацией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</w:r>
      <w:r w:rsidRPr="00A27171">
        <w:rPr>
          <w:rFonts w:ascii="Times New Roman" w:hAnsi="Times New Roman" w:cs="Times New Roman"/>
          <w:color w:val="2D2D2D"/>
          <w:spacing w:val="2"/>
        </w:rPr>
        <w:br/>
        <w:t>    В  соответствии  с пунктом 3 части 1 статьи 14 Федерального закона от 2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марта  2007  года  N  25-ФЗ "О муниципальной службе в Российской Федерации"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прошу   Вас   разрешить   мне   участвовать   в  управлении  некоммерческой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организацией: 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</w:t>
      </w:r>
      <w:proofErr w:type="gramStart"/>
      <w:r w:rsidRPr="00A27171">
        <w:rPr>
          <w:rFonts w:ascii="Times New Roman" w:hAnsi="Times New Roman" w:cs="Times New Roman"/>
          <w:color w:val="2D2D2D"/>
          <w:spacing w:val="2"/>
        </w:rPr>
        <w:t>(полное наименование некоммерческой организации, ее юридический и</w:t>
      </w:r>
      <w:proofErr w:type="gramEnd"/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фактический адрес, ИНН, сфера деятельности некоммерческой организации)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в качестве 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</w:t>
      </w:r>
      <w:proofErr w:type="gramStart"/>
      <w:r w:rsidRPr="00A27171">
        <w:rPr>
          <w:rFonts w:ascii="Times New Roman" w:hAnsi="Times New Roman" w:cs="Times New Roman"/>
          <w:color w:val="2D2D2D"/>
          <w:spacing w:val="2"/>
        </w:rPr>
        <w:t>(указывается, в каком качестве предполагается участие</w:t>
      </w:r>
      <w:proofErr w:type="gramEnd"/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в управлении: в качестве единоличного исполнительного органа или в качестве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вхождения в состав соответствующего коллегиального органа управления,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с указанием наименования соответствующей должности,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согласно учредительным документам некоммерческой организации)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 xml:space="preserve">    Мое  участие  в  управлении  указанной организацией носит </w:t>
      </w:r>
      <w:proofErr w:type="gramStart"/>
      <w:r w:rsidRPr="00A27171">
        <w:rPr>
          <w:rFonts w:ascii="Times New Roman" w:hAnsi="Times New Roman" w:cs="Times New Roman"/>
          <w:color w:val="2D2D2D"/>
          <w:spacing w:val="2"/>
        </w:rPr>
        <w:t>безвозмездный</w:t>
      </w:r>
      <w:proofErr w:type="gramEnd"/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характер,  не предполагает предоставление мне каких-либо льгот и (или) иных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преференций. Предполагаемая деятельность не предусматривает возникновение у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меня ситуации конфликта интересов или возможность ее возникновения.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  <w:t>    К заявлению прилагаю следующие документы: 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  <w:t>"___" _____________ 20__ г.    ___________ 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                 (подпись)       (расшифровка подписи)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br/>
        <w:t>___________________________________________________________________________</w:t>
      </w:r>
    </w:p>
    <w:p w:rsidR="00AA730F" w:rsidRPr="00A27171" w:rsidRDefault="00AA730F" w:rsidP="00AA73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A27171">
        <w:rPr>
          <w:rFonts w:ascii="Times New Roman" w:hAnsi="Times New Roman" w:cs="Times New Roman"/>
          <w:color w:val="2D2D2D"/>
          <w:spacing w:val="2"/>
        </w:rPr>
        <w:t>               (Ф.И.О., подпись лица, принявшего заявление)</w:t>
      </w:r>
    </w:p>
    <w:p w:rsidR="00902078" w:rsidRDefault="00902078"/>
    <w:sectPr w:rsidR="0090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666"/>
    <w:multiLevelType w:val="hybridMultilevel"/>
    <w:tmpl w:val="5AC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730F"/>
    <w:rsid w:val="00902078"/>
    <w:rsid w:val="00A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A730F"/>
    <w:rPr>
      <w:rFonts w:ascii="Calibri" w:hAnsi="Calibri"/>
    </w:rPr>
  </w:style>
  <w:style w:type="paragraph" w:styleId="a4">
    <w:name w:val="No Spacing"/>
    <w:link w:val="a3"/>
    <w:uiPriority w:val="99"/>
    <w:qFormat/>
    <w:rsid w:val="00AA730F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AA730F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730F"/>
  </w:style>
  <w:style w:type="character" w:customStyle="1" w:styleId="1">
    <w:name w:val="Основной текст Знак1"/>
    <w:basedOn w:val="a0"/>
    <w:link w:val="a5"/>
    <w:uiPriority w:val="99"/>
    <w:locked/>
    <w:rsid w:val="00AA73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qFormat/>
    <w:rsid w:val="00AA730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A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10019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2020-05-04T04:16:00Z</dcterms:created>
  <dcterms:modified xsi:type="dcterms:W3CDTF">2020-05-04T04:17:00Z</dcterms:modified>
</cp:coreProperties>
</file>