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8" w:rsidRDefault="00CD7788" w:rsidP="00CD778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D7788" w:rsidRPr="00FB5A29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D7788" w:rsidRPr="00FB5A29" w:rsidRDefault="00CD7788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7788" w:rsidRPr="00FB5A29" w:rsidRDefault="00CD7788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047750"/>
                  <wp:effectExtent l="19050" t="0" r="9525" b="0"/>
                  <wp:docPr id="1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D7788" w:rsidRPr="00FB5A29" w:rsidRDefault="00CD7788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:rsidR="00CD7788" w:rsidRPr="00EC43CB" w:rsidRDefault="00CD7788" w:rsidP="00CD7788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D7788" w:rsidRPr="00635BF1" w:rsidRDefault="00CD7788" w:rsidP="00CD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апрель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CD7788" w:rsidRDefault="00CD7788" w:rsidP="00CD778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8" w:rsidRDefault="00CD7788" w:rsidP="00CD778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DD">
        <w:rPr>
          <w:rFonts w:ascii="Times New Roman" w:hAnsi="Times New Roman" w:cs="Times New Roman"/>
          <w:sz w:val="28"/>
          <w:szCs w:val="28"/>
        </w:rPr>
        <w:t xml:space="preserve">О представлении разрешения на  отклонение </w:t>
      </w:r>
      <w:proofErr w:type="gramStart"/>
      <w:r w:rsidRPr="007F0C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88" w:rsidRDefault="00CD7788" w:rsidP="00CD778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DD">
        <w:rPr>
          <w:rFonts w:ascii="Times New Roman" w:hAnsi="Times New Roman" w:cs="Times New Roman"/>
          <w:sz w:val="28"/>
          <w:szCs w:val="28"/>
        </w:rPr>
        <w:t>предельных параметров разрешенного использования</w:t>
      </w:r>
    </w:p>
    <w:p w:rsidR="00CD7788" w:rsidRPr="007F0CDD" w:rsidRDefault="00CD7788" w:rsidP="00CD7788">
      <w:pPr>
        <w:tabs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8" w:rsidRPr="007F0CDD" w:rsidRDefault="00CD7788" w:rsidP="00CD7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DD">
        <w:rPr>
          <w:rFonts w:ascii="Times New Roman" w:hAnsi="Times New Roman" w:cs="Times New Roman"/>
          <w:sz w:val="28"/>
          <w:szCs w:val="28"/>
        </w:rPr>
        <w:t xml:space="preserve">В соответствии со ст.38,40 Градостроительного кодекса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F0C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РБ, утвержденным решением Совета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F0CDD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Мишкинский район Республики Башкортостан  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F0CDD">
        <w:rPr>
          <w:rFonts w:ascii="Times New Roman" w:hAnsi="Times New Roman" w:cs="Times New Roman"/>
          <w:sz w:val="28"/>
          <w:szCs w:val="28"/>
        </w:rPr>
        <w:t xml:space="preserve"> от 29.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F0CDD">
        <w:rPr>
          <w:rFonts w:ascii="Times New Roman" w:hAnsi="Times New Roman" w:cs="Times New Roman"/>
          <w:sz w:val="28"/>
          <w:szCs w:val="28"/>
        </w:rPr>
        <w:t xml:space="preserve">.2016 г., </w:t>
      </w:r>
      <w:proofErr w:type="gramEnd"/>
    </w:p>
    <w:p w:rsidR="00CD7788" w:rsidRPr="007F0CDD" w:rsidRDefault="00CD7788" w:rsidP="00CD7788">
      <w:pPr>
        <w:tabs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DD">
        <w:rPr>
          <w:rFonts w:ascii="Times New Roman" w:hAnsi="Times New Roman" w:cs="Times New Roman"/>
          <w:sz w:val="28"/>
          <w:szCs w:val="28"/>
        </w:rPr>
        <w:t>ПОСТАНОВЛЯЮ</w:t>
      </w:r>
    </w:p>
    <w:p w:rsidR="00CD7788" w:rsidRPr="007F0CDD" w:rsidRDefault="00CD7788" w:rsidP="00CD778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DD">
        <w:rPr>
          <w:rFonts w:ascii="Times New Roman" w:hAnsi="Times New Roman" w:cs="Times New Roman"/>
          <w:sz w:val="28"/>
          <w:szCs w:val="28"/>
        </w:rPr>
        <w:t xml:space="preserve">Предоставить 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Шарафутдиновичу</w:t>
      </w:r>
      <w:proofErr w:type="spellEnd"/>
      <w:r w:rsidRPr="007F0CDD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размеров земельных участков в части увеличения предельной максимальной площади  образуемого земельного  участка, расположенного  по адресу:  Российская Федерация, Республика Башкортостан, Мишкинский район,   Мишкинский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Карасимово</w:t>
      </w:r>
      <w:proofErr w:type="spellEnd"/>
      <w:r w:rsidRPr="007F0CD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7F0CD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13 а</w:t>
      </w:r>
      <w:r w:rsidRPr="007F0CDD">
        <w:rPr>
          <w:rFonts w:ascii="Times New Roman" w:hAnsi="Times New Roman" w:cs="Times New Roman"/>
          <w:sz w:val="28"/>
          <w:szCs w:val="28"/>
        </w:rPr>
        <w:t>, с условным номером 02:39:</w:t>
      </w:r>
      <w:r>
        <w:rPr>
          <w:rFonts w:ascii="Times New Roman" w:hAnsi="Times New Roman" w:cs="Times New Roman"/>
          <w:sz w:val="28"/>
          <w:szCs w:val="28"/>
        </w:rPr>
        <w:t>080201</w:t>
      </w:r>
      <w:r w:rsidRPr="007F0CDD">
        <w:rPr>
          <w:rFonts w:ascii="Times New Roman" w:hAnsi="Times New Roman" w:cs="Times New Roman"/>
          <w:sz w:val="28"/>
          <w:szCs w:val="28"/>
        </w:rPr>
        <w:t>:ЗУ1, с видом разрешенного использования: для ведения личного подсобного хозяйства  с 1500  кв</w:t>
      </w:r>
      <w:proofErr w:type="gramStart"/>
      <w:r w:rsidRPr="007F0C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F0CD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3003</w:t>
      </w:r>
      <w:r w:rsidRPr="007F0CDD">
        <w:rPr>
          <w:rFonts w:ascii="Times New Roman" w:hAnsi="Times New Roman" w:cs="Times New Roman"/>
          <w:sz w:val="28"/>
          <w:szCs w:val="28"/>
        </w:rPr>
        <w:t xml:space="preserve">  кв.м;</w:t>
      </w:r>
    </w:p>
    <w:p w:rsidR="00CD7788" w:rsidRPr="007F0CDD" w:rsidRDefault="00CD7788" w:rsidP="00CD7788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D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сельского поселения Мишкинский сельсовет МР Мишкинский район РБ (</w:t>
      </w:r>
      <w:r w:rsidRPr="00F35C6D">
        <w:rPr>
          <w:rFonts w:ascii="Times New Roman" w:hAnsi="Times New Roman" w:cs="Times New Roman"/>
          <w:sz w:val="28"/>
          <w:szCs w:val="28"/>
        </w:rPr>
        <w:t>http://shadu.mishkan.ru/</w:t>
      </w:r>
      <w:proofErr w:type="gramStart"/>
      <w:r w:rsidRPr="007F0CDD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7F0CDD">
        <w:rPr>
          <w:rFonts w:ascii="Times New Roman" w:hAnsi="Times New Roman" w:cs="Times New Roman"/>
          <w:sz w:val="28"/>
          <w:szCs w:val="28"/>
        </w:rPr>
        <w:t xml:space="preserve"> и на информационном стенде по адресу:   </w:t>
      </w:r>
      <w:r>
        <w:rPr>
          <w:rFonts w:ascii="Times New Roman" w:hAnsi="Times New Roman" w:cs="Times New Roman"/>
          <w:sz w:val="28"/>
          <w:szCs w:val="28"/>
        </w:rPr>
        <w:t>д. Большие Шады</w:t>
      </w:r>
      <w:r w:rsidRPr="007F0CD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7F0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д.7</w:t>
      </w:r>
      <w:r w:rsidRPr="007F0CDD">
        <w:rPr>
          <w:rFonts w:ascii="Times New Roman" w:hAnsi="Times New Roman" w:cs="Times New Roman"/>
          <w:sz w:val="28"/>
          <w:szCs w:val="28"/>
        </w:rPr>
        <w:t>.</w:t>
      </w:r>
    </w:p>
    <w:p w:rsidR="00CD7788" w:rsidRDefault="00CD7788" w:rsidP="00CD7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DD"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 w:rsidR="00CD7788" w:rsidRDefault="00CD7788" w:rsidP="00CD7788">
      <w:pPr>
        <w:pStyle w:val="10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88" w:rsidRPr="00EE26D9" w:rsidRDefault="00CD7788" w:rsidP="00CD7788">
      <w:pPr>
        <w:pStyle w:val="10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26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2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7788" w:rsidRPr="00EE26D9" w:rsidRDefault="00CD7788" w:rsidP="00CD7788">
      <w:pPr>
        <w:pStyle w:val="10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6D9">
        <w:rPr>
          <w:rFonts w:ascii="Times New Roman" w:hAnsi="Times New Roman" w:cs="Times New Roman"/>
          <w:sz w:val="28"/>
          <w:szCs w:val="28"/>
        </w:rPr>
        <w:t>Большешадинский сельсовет</w:t>
      </w:r>
    </w:p>
    <w:p w:rsidR="00CD7788" w:rsidRPr="00EE26D9" w:rsidRDefault="00CD7788" w:rsidP="00CD7788">
      <w:pPr>
        <w:pStyle w:val="10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6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6DF8" w:rsidRDefault="00CD7788" w:rsidP="00CD7788">
      <w:pPr>
        <w:pStyle w:val="10"/>
        <w:shd w:val="clear" w:color="auto" w:fill="auto"/>
        <w:tabs>
          <w:tab w:val="left" w:pos="4987"/>
          <w:tab w:val="left" w:pos="6091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Мишкинский район РБ: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26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sectPr w:rsidR="0005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253B"/>
    <w:multiLevelType w:val="hybridMultilevel"/>
    <w:tmpl w:val="EA3A4314"/>
    <w:lvl w:ilvl="0" w:tplc="2CC87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7788"/>
    <w:rsid w:val="00056DF8"/>
    <w:rsid w:val="00C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D7788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788"/>
  </w:style>
  <w:style w:type="character" w:customStyle="1" w:styleId="1">
    <w:name w:val="Основной текст Знак1"/>
    <w:basedOn w:val="a0"/>
    <w:link w:val="a3"/>
    <w:uiPriority w:val="99"/>
    <w:locked/>
    <w:rsid w:val="00CD778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CD778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CD7788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D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2020-05-04T05:48:00Z</dcterms:created>
  <dcterms:modified xsi:type="dcterms:W3CDTF">2020-05-04T05:49:00Z</dcterms:modified>
</cp:coreProperties>
</file>