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D013B6" w:rsidRPr="00FB5A29" w:rsidTr="008321F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013B6" w:rsidRPr="00FB5A29" w:rsidRDefault="00D013B6" w:rsidP="008321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013B6" w:rsidRPr="00FB5A29" w:rsidRDefault="00D013B6" w:rsidP="00832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013B6" w:rsidRPr="00FB5A29" w:rsidRDefault="00D013B6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D013B6" w:rsidRPr="00325DB1" w:rsidRDefault="00D013B6" w:rsidP="00D013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25DB1">
        <w:rPr>
          <w:rFonts w:ascii="Times New Roman" w:hAnsi="Times New Roman" w:cs="Times New Roman"/>
          <w:b/>
          <w:sz w:val="28"/>
          <w:szCs w:val="28"/>
        </w:rPr>
        <w:t>АРАР</w:t>
      </w:r>
      <w:r w:rsidRPr="00325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D013B6" w:rsidRPr="00325DB1" w:rsidRDefault="00D013B6" w:rsidP="00D013B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3B6" w:rsidRDefault="00D013B6" w:rsidP="00D013B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ноябрь 2019</w:t>
      </w:r>
      <w:r w:rsidRPr="0032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№96                        27 ноября 2019</w:t>
      </w:r>
      <w:r w:rsidRPr="00325D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13B6" w:rsidRDefault="00D013B6" w:rsidP="00D01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3B6" w:rsidRPr="000B10B0" w:rsidRDefault="00D013B6" w:rsidP="00D0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0B0">
        <w:rPr>
          <w:rFonts w:ascii="Times New Roman" w:hAnsi="Times New Roman" w:cs="Times New Roman"/>
          <w:sz w:val="28"/>
          <w:szCs w:val="28"/>
        </w:rPr>
        <w:t>О создании жилищной комиссии сельского поселения</w:t>
      </w:r>
    </w:p>
    <w:p w:rsidR="00D013B6" w:rsidRPr="000B10B0" w:rsidRDefault="00D013B6" w:rsidP="00D01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0B0">
        <w:rPr>
          <w:rFonts w:ascii="Times New Roman" w:hAnsi="Times New Roman" w:cs="Times New Roman"/>
          <w:sz w:val="28"/>
          <w:szCs w:val="28"/>
        </w:rPr>
        <w:t>Большешадинский сельсовет муниципального района Мишкинский район Республики Башкортостан</w:t>
      </w:r>
    </w:p>
    <w:p w:rsidR="00D013B6" w:rsidRPr="000B10B0" w:rsidRDefault="00D013B6" w:rsidP="00D013B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013B6" w:rsidRPr="000B10B0" w:rsidRDefault="00D013B6" w:rsidP="00D01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B0">
        <w:rPr>
          <w:rFonts w:ascii="Times New Roman" w:hAnsi="Times New Roman" w:cs="Times New Roman"/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B10B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B10B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Уставом сельского поселения Большешадинский сельсовет  ПОСТАНОВЛЯЕТ:</w:t>
      </w:r>
    </w:p>
    <w:p w:rsidR="00D013B6" w:rsidRPr="000B10B0" w:rsidRDefault="00D013B6" w:rsidP="00D01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3B6" w:rsidRPr="005048F1" w:rsidRDefault="00D013B6" w:rsidP="00D01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10B0">
        <w:rPr>
          <w:rFonts w:ascii="Times New Roman" w:hAnsi="Times New Roman" w:cs="Times New Roman"/>
          <w:sz w:val="28"/>
          <w:szCs w:val="28"/>
        </w:rPr>
        <w:t>. Утвердить состав жилищной комиссии админ</w:t>
      </w:r>
      <w:r w:rsidRPr="005048F1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048F1">
        <w:rPr>
          <w:rFonts w:ascii="Times New Roman" w:hAnsi="Times New Roman" w:cs="Times New Roman"/>
          <w:sz w:val="28"/>
          <w:szCs w:val="28"/>
        </w:rPr>
        <w:t xml:space="preserve"> сельсовет 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48F1">
        <w:rPr>
          <w:rFonts w:ascii="Times New Roman" w:hAnsi="Times New Roman" w:cs="Times New Roman"/>
          <w:sz w:val="28"/>
          <w:szCs w:val="28"/>
        </w:rPr>
        <w:t>).</w:t>
      </w:r>
    </w:p>
    <w:p w:rsidR="00D013B6" w:rsidRPr="005048F1" w:rsidRDefault="00D013B6" w:rsidP="00D01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3B6" w:rsidRPr="005048F1" w:rsidRDefault="00D013B6" w:rsidP="00D01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48F1">
        <w:rPr>
          <w:rFonts w:ascii="Times New Roman" w:hAnsi="Times New Roman" w:cs="Times New Roman"/>
          <w:sz w:val="28"/>
          <w:szCs w:val="28"/>
        </w:rPr>
        <w:t>.Обнародовать данное постановление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8F1">
        <w:rPr>
          <w:rFonts w:ascii="Times New Roman" w:hAnsi="Times New Roman" w:cs="Times New Roman"/>
          <w:sz w:val="28"/>
          <w:szCs w:val="28"/>
        </w:rPr>
        <w:t xml:space="preserve">  и  на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048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shadu</w:t>
      </w:r>
      <w:proofErr w:type="spellEnd"/>
      <w:r w:rsidRPr="005048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8F1">
        <w:rPr>
          <w:rFonts w:ascii="Times New Roman" w:hAnsi="Times New Roman" w:cs="Times New Roman"/>
          <w:sz w:val="28"/>
          <w:szCs w:val="28"/>
        </w:rPr>
        <w:t>mishkan.ru</w:t>
      </w:r>
      <w:proofErr w:type="spellEnd"/>
      <w:r w:rsidRPr="005048F1">
        <w:rPr>
          <w:rFonts w:ascii="Times New Roman" w:hAnsi="Times New Roman" w:cs="Times New Roman"/>
          <w:sz w:val="28"/>
          <w:szCs w:val="28"/>
        </w:rPr>
        <w:t>.</w:t>
      </w:r>
    </w:p>
    <w:p w:rsidR="00D013B6" w:rsidRPr="005048F1" w:rsidRDefault="00D013B6" w:rsidP="00D01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3B6" w:rsidRPr="005048F1" w:rsidRDefault="00D013B6" w:rsidP="00D013B6">
      <w:pPr>
        <w:spacing w:after="0" w:line="240" w:lineRule="auto"/>
        <w:ind w:firstLine="709"/>
        <w:jc w:val="both"/>
        <w:rPr>
          <w:rStyle w:val="a3"/>
          <w:b w:val="0"/>
          <w:bCs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48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8F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048F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  <w:r w:rsidRPr="005048F1">
        <w:rPr>
          <w:rStyle w:val="a3"/>
          <w:szCs w:val="28"/>
        </w:rPr>
        <w:t xml:space="preserve">         </w:t>
      </w:r>
    </w:p>
    <w:p w:rsidR="00D013B6" w:rsidRPr="00272111" w:rsidRDefault="00D013B6" w:rsidP="00D013B6">
      <w:pPr>
        <w:pStyle w:val="1"/>
        <w:rPr>
          <w:rStyle w:val="a3"/>
          <w:rFonts w:ascii="Times New Roman" w:hAnsi="Times New Roman" w:cs="Times New Roman"/>
          <w:bCs/>
          <w:color w:val="auto"/>
        </w:rPr>
      </w:pPr>
      <w:r w:rsidRPr="00272111">
        <w:rPr>
          <w:rStyle w:val="a3"/>
          <w:rFonts w:ascii="Times New Roman" w:hAnsi="Times New Roman" w:cs="Times New Roman"/>
          <w:color w:val="auto"/>
        </w:rPr>
        <w:t>Глава сельского поселения:</w:t>
      </w:r>
      <w:r w:rsidRPr="00272111">
        <w:rPr>
          <w:rStyle w:val="a3"/>
          <w:rFonts w:ascii="Times New Roman" w:hAnsi="Times New Roman" w:cs="Times New Roman"/>
          <w:color w:val="auto"/>
        </w:rPr>
        <w:tab/>
      </w:r>
      <w:r>
        <w:rPr>
          <w:rStyle w:val="a3"/>
          <w:rFonts w:ascii="Times New Roman" w:hAnsi="Times New Roman" w:cs="Times New Roman"/>
          <w:color w:val="auto"/>
        </w:rPr>
        <w:t xml:space="preserve">                                  </w:t>
      </w:r>
      <w:proofErr w:type="spellStart"/>
      <w:r>
        <w:rPr>
          <w:rStyle w:val="a3"/>
          <w:rFonts w:ascii="Times New Roman" w:hAnsi="Times New Roman" w:cs="Times New Roman"/>
          <w:color w:val="auto"/>
        </w:rPr>
        <w:t>Р.К.Аллаяров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ab/>
      </w:r>
      <w:r w:rsidRPr="00272111">
        <w:rPr>
          <w:rStyle w:val="a3"/>
          <w:rFonts w:ascii="Times New Roman" w:hAnsi="Times New Roman" w:cs="Times New Roman"/>
          <w:color w:val="auto"/>
        </w:rPr>
        <w:tab/>
      </w:r>
      <w:r w:rsidRPr="00272111">
        <w:rPr>
          <w:rStyle w:val="a3"/>
          <w:rFonts w:ascii="Times New Roman" w:hAnsi="Times New Roman" w:cs="Times New Roman"/>
          <w:color w:val="auto"/>
        </w:rPr>
        <w:tab/>
      </w:r>
      <w:r w:rsidRPr="00272111">
        <w:rPr>
          <w:rStyle w:val="a3"/>
          <w:rFonts w:ascii="Times New Roman" w:hAnsi="Times New Roman" w:cs="Times New Roman"/>
          <w:color w:val="auto"/>
        </w:rPr>
        <w:tab/>
      </w:r>
      <w:r w:rsidRPr="00272111">
        <w:rPr>
          <w:rStyle w:val="a3"/>
          <w:rFonts w:ascii="Times New Roman" w:hAnsi="Times New Roman" w:cs="Times New Roman"/>
          <w:color w:val="auto"/>
        </w:rPr>
        <w:tab/>
        <w:t xml:space="preserve">                                </w:t>
      </w:r>
    </w:p>
    <w:p w:rsidR="00D013B6" w:rsidRPr="005048F1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Pr="005048F1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Pr="005048F1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Pr="005048F1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Pr="005048F1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Pr="005048F1" w:rsidRDefault="00D013B6" w:rsidP="00D013B6">
      <w:pPr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</w:p>
    <w:p w:rsidR="00D013B6" w:rsidRDefault="00D013B6" w:rsidP="00D013B6">
      <w:pPr>
        <w:spacing w:after="0" w:line="240" w:lineRule="auto"/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  <w:r>
        <w:rPr>
          <w:rStyle w:val="a3"/>
          <w:rFonts w:ascii="Times New Roman" w:eastAsia="Calibri" w:hAnsi="Times New Roman" w:cs="Times New Roman"/>
        </w:rPr>
        <w:lastRenderedPageBreak/>
        <w:t xml:space="preserve"> </w:t>
      </w:r>
    </w:p>
    <w:p w:rsidR="00D013B6" w:rsidRPr="00D013B6" w:rsidRDefault="00D013B6" w:rsidP="00D013B6">
      <w:pPr>
        <w:spacing w:after="0" w:line="240" w:lineRule="auto"/>
        <w:ind w:left="5664" w:firstLine="708"/>
        <w:rPr>
          <w:rStyle w:val="a3"/>
          <w:rFonts w:ascii="Times New Roman" w:eastAsia="Calibri" w:hAnsi="Times New Roman" w:cs="Times New Roman"/>
          <w:b w:val="0"/>
          <w:bCs w:val="0"/>
        </w:rPr>
      </w:pPr>
      <w:r>
        <w:rPr>
          <w:rStyle w:val="a3"/>
          <w:rFonts w:ascii="Times New Roman" w:eastAsia="Calibri" w:hAnsi="Times New Roman" w:cs="Times New Roman"/>
        </w:rPr>
        <w:t xml:space="preserve">   </w:t>
      </w:r>
      <w:r w:rsidRPr="00D013B6">
        <w:rPr>
          <w:rStyle w:val="a3"/>
          <w:rFonts w:ascii="Times New Roman" w:eastAsia="Calibri" w:hAnsi="Times New Roman" w:cs="Times New Roman"/>
          <w:b w:val="0"/>
        </w:rPr>
        <w:t>Приложение 1</w:t>
      </w:r>
    </w:p>
    <w:p w:rsidR="00D013B6" w:rsidRPr="00D013B6" w:rsidRDefault="00D013B6" w:rsidP="00D013B6">
      <w:pPr>
        <w:spacing w:after="0" w:line="240" w:lineRule="auto"/>
        <w:rPr>
          <w:rStyle w:val="a3"/>
          <w:rFonts w:ascii="Times New Roman" w:eastAsia="Calibri" w:hAnsi="Times New Roman" w:cs="Times New Roman"/>
          <w:b w:val="0"/>
          <w:bCs w:val="0"/>
        </w:rPr>
      </w:pPr>
      <w:r w:rsidRPr="00D013B6">
        <w:rPr>
          <w:rStyle w:val="a3"/>
          <w:rFonts w:ascii="Times New Roman" w:eastAsia="Calibri" w:hAnsi="Times New Roman" w:cs="Times New Roman"/>
          <w:b w:val="0"/>
        </w:rPr>
        <w:t xml:space="preserve">                                                                                                                       к постановлению главы</w:t>
      </w:r>
    </w:p>
    <w:p w:rsidR="00D013B6" w:rsidRPr="00D013B6" w:rsidRDefault="00D013B6" w:rsidP="00D013B6">
      <w:pPr>
        <w:spacing w:after="0" w:line="240" w:lineRule="auto"/>
        <w:ind w:left="5664"/>
        <w:rPr>
          <w:rStyle w:val="a3"/>
          <w:rFonts w:ascii="Times New Roman" w:eastAsia="Calibri" w:hAnsi="Times New Roman" w:cs="Times New Roman"/>
          <w:b w:val="0"/>
          <w:bCs w:val="0"/>
        </w:rPr>
      </w:pPr>
      <w:r w:rsidRPr="00D013B6">
        <w:rPr>
          <w:rStyle w:val="a3"/>
          <w:rFonts w:ascii="Times New Roman" w:eastAsia="Calibri" w:hAnsi="Times New Roman" w:cs="Times New Roman"/>
          <w:b w:val="0"/>
        </w:rPr>
        <w:t xml:space="preserve">                сельского поселения </w:t>
      </w:r>
    </w:p>
    <w:p w:rsidR="00D013B6" w:rsidRPr="00D013B6" w:rsidRDefault="00D013B6" w:rsidP="00D013B6">
      <w:pPr>
        <w:spacing w:after="0" w:line="240" w:lineRule="auto"/>
        <w:ind w:left="5664"/>
        <w:rPr>
          <w:rStyle w:val="a3"/>
          <w:rFonts w:ascii="Times New Roman" w:eastAsia="Calibri" w:hAnsi="Times New Roman" w:cs="Times New Roman"/>
          <w:b w:val="0"/>
          <w:bCs w:val="0"/>
        </w:rPr>
      </w:pPr>
      <w:r w:rsidRPr="00D013B6">
        <w:rPr>
          <w:rStyle w:val="a3"/>
          <w:rFonts w:ascii="Times New Roman" w:eastAsia="Calibri" w:hAnsi="Times New Roman" w:cs="Times New Roman"/>
          <w:b w:val="0"/>
        </w:rPr>
        <w:t xml:space="preserve">                Большешадинский сельсовет</w:t>
      </w:r>
    </w:p>
    <w:p w:rsidR="00D013B6" w:rsidRPr="00D013B6" w:rsidRDefault="00D013B6" w:rsidP="00D013B6">
      <w:pPr>
        <w:spacing w:after="0" w:line="240" w:lineRule="auto"/>
        <w:rPr>
          <w:rStyle w:val="a3"/>
          <w:rFonts w:ascii="Times New Roman" w:eastAsia="Calibri" w:hAnsi="Times New Roman" w:cs="Times New Roman"/>
          <w:b w:val="0"/>
          <w:bCs w:val="0"/>
        </w:rPr>
      </w:pPr>
      <w:r w:rsidRPr="00D013B6">
        <w:rPr>
          <w:rStyle w:val="a3"/>
          <w:rFonts w:ascii="Times New Roman" w:eastAsia="Calibri" w:hAnsi="Times New Roman" w:cs="Times New Roman"/>
          <w:b w:val="0"/>
        </w:rPr>
        <w:t xml:space="preserve">                                                                                                                       от  27.11.2016 г № 96</w:t>
      </w:r>
    </w:p>
    <w:p w:rsidR="00D013B6" w:rsidRPr="00D013B6" w:rsidRDefault="00D013B6" w:rsidP="00D013B6">
      <w:pPr>
        <w:jc w:val="center"/>
        <w:rPr>
          <w:rStyle w:val="a3"/>
          <w:rFonts w:ascii="Times New Roman" w:eastAsia="Calibri" w:hAnsi="Times New Roman" w:cs="Times New Roman"/>
          <w:b w:val="0"/>
          <w:sz w:val="28"/>
          <w:szCs w:val="28"/>
        </w:rPr>
      </w:pPr>
    </w:p>
    <w:p w:rsidR="00D013B6" w:rsidRPr="00D013B6" w:rsidRDefault="00D013B6" w:rsidP="00D013B6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013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СОСТАВ</w:t>
      </w:r>
    </w:p>
    <w:p w:rsidR="00D013B6" w:rsidRPr="00D013B6" w:rsidRDefault="00D013B6" w:rsidP="00D013B6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013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жилищной комиссии</w:t>
      </w:r>
    </w:p>
    <w:p w:rsidR="00D013B6" w:rsidRPr="00D013B6" w:rsidRDefault="00D013B6" w:rsidP="00D013B6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D013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r w:rsidRPr="00D013B6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013B6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сельсовет</w:t>
      </w:r>
    </w:p>
    <w:p w:rsidR="00D013B6" w:rsidRDefault="00D013B6" w:rsidP="00D013B6">
      <w:pPr>
        <w:pStyle w:val="1"/>
        <w:rPr>
          <w:rStyle w:val="a3"/>
          <w:b/>
          <w:bCs/>
        </w:rPr>
      </w:pPr>
    </w:p>
    <w:p w:rsidR="00D013B6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proofErr w:type="spellStart"/>
      <w:r>
        <w:rPr>
          <w:rStyle w:val="a3"/>
          <w:rFonts w:ascii="Times New Roman" w:hAnsi="Times New Roman" w:cs="Times New Roman"/>
          <w:color w:val="auto"/>
        </w:rPr>
        <w:t>Аллаяров</w:t>
      </w:r>
      <w:proofErr w:type="spellEnd"/>
      <w:r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</w:rPr>
        <w:t>Расил</w:t>
      </w:r>
      <w:proofErr w:type="spellEnd"/>
      <w:r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</w:rPr>
        <w:t>Казбекович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- глава сельского поселения,</w:t>
      </w:r>
    </w:p>
    <w:p w:rsidR="00D013B6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272111">
        <w:rPr>
          <w:rStyle w:val="a3"/>
          <w:rFonts w:ascii="Times New Roman" w:hAnsi="Times New Roman" w:cs="Times New Roman"/>
          <w:color w:val="auto"/>
        </w:rPr>
        <w:t>председатель комиссии;</w:t>
      </w:r>
    </w:p>
    <w:p w:rsidR="00D013B6" w:rsidRPr="00272111" w:rsidRDefault="00D013B6" w:rsidP="00D013B6"/>
    <w:p w:rsidR="00D013B6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Хаматнурова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Аниса </w:t>
      </w: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Хафизовна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- управляющий делами администрации СП</w:t>
      </w:r>
    </w:p>
    <w:p w:rsidR="00D013B6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                                                         </w:t>
      </w:r>
      <w:r w:rsidRPr="00272111">
        <w:rPr>
          <w:rStyle w:val="a3"/>
          <w:rFonts w:ascii="Times New Roman" w:hAnsi="Times New Roman" w:cs="Times New Roman"/>
          <w:color w:val="auto"/>
        </w:rPr>
        <w:t>секретарь комиссии.</w:t>
      </w:r>
    </w:p>
    <w:p w:rsidR="00D013B6" w:rsidRPr="00272111" w:rsidRDefault="00D013B6" w:rsidP="00D013B6"/>
    <w:p w:rsidR="00D013B6" w:rsidRPr="00272111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r w:rsidRPr="00272111">
        <w:rPr>
          <w:rStyle w:val="a3"/>
          <w:rFonts w:ascii="Times New Roman" w:hAnsi="Times New Roman" w:cs="Times New Roman"/>
          <w:color w:val="auto"/>
        </w:rPr>
        <w:t>Члены комиссии:</w:t>
      </w:r>
    </w:p>
    <w:p w:rsidR="00D013B6" w:rsidRPr="00272111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Ахметшина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Флюза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Рифьяновна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  - специалист  2 категории администрации</w:t>
      </w:r>
    </w:p>
    <w:p w:rsidR="00D013B6" w:rsidRPr="00272111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r w:rsidRPr="00272111">
        <w:rPr>
          <w:rStyle w:val="a3"/>
          <w:rFonts w:ascii="Times New Roman" w:hAnsi="Times New Roman" w:cs="Times New Roman"/>
          <w:color w:val="auto"/>
        </w:rPr>
        <w:t xml:space="preserve">                                                            сельского поселения;</w:t>
      </w:r>
    </w:p>
    <w:p w:rsidR="00D013B6" w:rsidRPr="00272111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</w:p>
    <w:p w:rsidR="00D013B6" w:rsidRPr="00272111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r w:rsidRPr="00272111">
        <w:rPr>
          <w:rStyle w:val="a3"/>
          <w:rFonts w:ascii="Times New Roman" w:hAnsi="Times New Roman" w:cs="Times New Roman"/>
          <w:color w:val="auto"/>
        </w:rPr>
        <w:t xml:space="preserve">Арсланов </w:t>
      </w: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Ильфак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Латипович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– депутат от избирательного округа №</w:t>
      </w:r>
      <w:r>
        <w:rPr>
          <w:rStyle w:val="a3"/>
          <w:rFonts w:ascii="Times New Roman" w:hAnsi="Times New Roman" w:cs="Times New Roman"/>
          <w:color w:val="auto"/>
        </w:rPr>
        <w:t>7</w:t>
      </w:r>
      <w:r w:rsidRPr="00272111">
        <w:rPr>
          <w:rStyle w:val="a3"/>
          <w:rFonts w:ascii="Times New Roman" w:hAnsi="Times New Roman" w:cs="Times New Roman"/>
          <w:color w:val="auto"/>
        </w:rPr>
        <w:t xml:space="preserve"> Совета </w:t>
      </w:r>
    </w:p>
    <w:p w:rsidR="00D013B6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r w:rsidRPr="00272111">
        <w:rPr>
          <w:rStyle w:val="a3"/>
          <w:rFonts w:ascii="Times New Roman" w:hAnsi="Times New Roman" w:cs="Times New Roman"/>
          <w:color w:val="auto"/>
        </w:rPr>
        <w:t xml:space="preserve">                                                      сельского поселения;    </w:t>
      </w:r>
    </w:p>
    <w:p w:rsidR="00D013B6" w:rsidRPr="00272111" w:rsidRDefault="00D013B6" w:rsidP="00D013B6">
      <w:pPr>
        <w:pStyle w:val="1"/>
        <w:spacing w:before="0" w:line="240" w:lineRule="auto"/>
        <w:ind w:left="284"/>
        <w:rPr>
          <w:rStyle w:val="a3"/>
          <w:rFonts w:ascii="Times New Roman" w:hAnsi="Times New Roman" w:cs="Times New Roman"/>
          <w:bCs/>
          <w:color w:val="auto"/>
        </w:rPr>
      </w:pPr>
      <w:r w:rsidRPr="00272111">
        <w:rPr>
          <w:rStyle w:val="a3"/>
          <w:rFonts w:ascii="Times New Roman" w:hAnsi="Times New Roman" w:cs="Times New Roman"/>
          <w:color w:val="auto"/>
        </w:rPr>
        <w:t xml:space="preserve">                                              </w:t>
      </w:r>
    </w:p>
    <w:p w:rsidR="00D013B6" w:rsidRPr="00272111" w:rsidRDefault="00D013B6" w:rsidP="00D013B6">
      <w:pPr>
        <w:pStyle w:val="1"/>
        <w:spacing w:before="0" w:line="240" w:lineRule="auto"/>
        <w:ind w:left="284"/>
        <w:rPr>
          <w:rFonts w:ascii="Times New Roman" w:hAnsi="Times New Roman" w:cs="Times New Roman"/>
          <w:color w:val="auto"/>
        </w:rPr>
      </w:pP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Фахрисламов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Фагим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Pr="00272111">
        <w:rPr>
          <w:rStyle w:val="a3"/>
          <w:rFonts w:ascii="Times New Roman" w:hAnsi="Times New Roman" w:cs="Times New Roman"/>
          <w:color w:val="auto"/>
        </w:rPr>
        <w:t>Данисович</w:t>
      </w:r>
      <w:proofErr w:type="spellEnd"/>
      <w:r w:rsidRPr="00272111">
        <w:rPr>
          <w:rStyle w:val="a3"/>
          <w:rFonts w:ascii="Times New Roman" w:hAnsi="Times New Roman" w:cs="Times New Roman"/>
          <w:color w:val="auto"/>
        </w:rPr>
        <w:t xml:space="preserve"> – староста д</w:t>
      </w:r>
      <w:proofErr w:type="gramStart"/>
      <w:r w:rsidRPr="00272111">
        <w:rPr>
          <w:rStyle w:val="a3"/>
          <w:rFonts w:ascii="Times New Roman" w:hAnsi="Times New Roman" w:cs="Times New Roman"/>
          <w:color w:val="auto"/>
        </w:rPr>
        <w:t>.Б</w:t>
      </w:r>
      <w:proofErr w:type="gramEnd"/>
      <w:r w:rsidRPr="00272111">
        <w:rPr>
          <w:rStyle w:val="a3"/>
          <w:rFonts w:ascii="Times New Roman" w:hAnsi="Times New Roman" w:cs="Times New Roman"/>
          <w:color w:val="auto"/>
        </w:rPr>
        <w:t>ольшие Шады;</w:t>
      </w:r>
    </w:p>
    <w:p w:rsidR="00E63CE9" w:rsidRDefault="00E63CE9"/>
    <w:sectPr w:rsidR="00E6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3B6"/>
    <w:rsid w:val="00D013B6"/>
    <w:rsid w:val="00E6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D013B6"/>
    <w:rPr>
      <w:b/>
      <w:bCs/>
    </w:rPr>
  </w:style>
  <w:style w:type="paragraph" w:customStyle="1" w:styleId="ConsNormal">
    <w:name w:val="ConsNormal"/>
    <w:rsid w:val="00D013B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2019-12-09T05:49:00Z</dcterms:created>
  <dcterms:modified xsi:type="dcterms:W3CDTF">2019-12-09T05:49:00Z</dcterms:modified>
</cp:coreProperties>
</file>