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8B1A07" w:rsidRPr="00FB5A29" w:rsidTr="008321FA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B1A07" w:rsidRPr="00FB5A29" w:rsidRDefault="008B1A07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һЫ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8B1A07" w:rsidRPr="00FB5A29" w:rsidRDefault="008B1A07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8B1A07" w:rsidRPr="00FB5A29" w:rsidRDefault="008B1A07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8B1A07" w:rsidRPr="00FB5A29" w:rsidRDefault="008B1A07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8B1A07" w:rsidRPr="00FB5A29" w:rsidRDefault="008B1A07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8B1A07" w:rsidRPr="00FB5A29" w:rsidRDefault="008B1A07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8B1A07" w:rsidRPr="00FB5A29" w:rsidRDefault="008B1A07" w:rsidP="008321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8B1A07" w:rsidRPr="00FB5A29" w:rsidRDefault="008B1A07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ауылы,Али Карнай урамы,7</w:t>
            </w:r>
          </w:p>
          <w:p w:rsidR="008B1A07" w:rsidRPr="00FB5A29" w:rsidRDefault="008B1A07" w:rsidP="00832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B1A07" w:rsidRPr="00FB5A29" w:rsidRDefault="008B1A07" w:rsidP="00832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B1A07" w:rsidRPr="00FB5A29" w:rsidRDefault="008B1A07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8B1A07" w:rsidRPr="00FB5A29" w:rsidRDefault="008B1A07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8B1A07" w:rsidRPr="00FB5A29" w:rsidRDefault="008B1A07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8B1A07" w:rsidRPr="00FB5A29" w:rsidRDefault="008B1A07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8B1A07" w:rsidRPr="00FB5A29" w:rsidRDefault="008B1A07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8B1A07" w:rsidRPr="00FB5A29" w:rsidRDefault="008B1A07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8B1A07" w:rsidRPr="00FB5A29" w:rsidRDefault="008B1A07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д.Большие Шады,улица Али Карная,7</w:t>
            </w:r>
          </w:p>
          <w:p w:rsidR="008B1A07" w:rsidRPr="00FB5A29" w:rsidRDefault="008B1A07" w:rsidP="00832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8B1A07" w:rsidRPr="0092517A" w:rsidRDefault="008B1A07" w:rsidP="008B1A07">
      <w:pPr>
        <w:spacing w:after="0" w:line="240" w:lineRule="auto"/>
        <w:rPr>
          <w:rFonts w:ascii="ER Bukinist Bashkir" w:hAnsi="ER Bukinist Bashkir"/>
          <w:sz w:val="24"/>
          <w:szCs w:val="24"/>
        </w:rPr>
      </w:pPr>
      <w:r>
        <w:rPr>
          <w:rFonts w:ascii="ER Bukinist Bashkir" w:hAnsi="ER Bukinist Bashkir"/>
          <w:sz w:val="24"/>
          <w:szCs w:val="24"/>
        </w:rPr>
        <w:t xml:space="preserve">                                                                 </w:t>
      </w:r>
    </w:p>
    <w:p w:rsidR="008B1A07" w:rsidRDefault="008B1A07" w:rsidP="008B1A07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АРАР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9F2CA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B1A07" w:rsidRDefault="008B1A07" w:rsidP="008B1A0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B1A07" w:rsidRPr="00E14AF0" w:rsidRDefault="008B1A07" w:rsidP="008B1A0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30 октябрь</w:t>
      </w:r>
      <w:r w:rsidRPr="00E14A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4AF0">
        <w:rPr>
          <w:rFonts w:ascii="Times New Roman" w:hAnsi="Times New Roman" w:cs="Times New Roman"/>
          <w:sz w:val="28"/>
          <w:szCs w:val="28"/>
        </w:rPr>
        <w:t xml:space="preserve"> йыл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4A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89/1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30 октября </w:t>
      </w:r>
      <w:r>
        <w:rPr>
          <w:rFonts w:ascii="Times New Roman" w:hAnsi="Times New Roman" w:cs="Times New Roman"/>
          <w:sz w:val="28"/>
          <w:szCs w:val="28"/>
        </w:rPr>
        <w:t xml:space="preserve">2019 года    </w:t>
      </w:r>
    </w:p>
    <w:p w:rsidR="008B1A07" w:rsidRDefault="008B1A07" w:rsidP="008B1A07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1A07" w:rsidRDefault="008B1A07" w:rsidP="008B1A07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1A07" w:rsidRDefault="008B1A07" w:rsidP="008B1A07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1A07" w:rsidRPr="0092517A" w:rsidRDefault="008B1A07" w:rsidP="008B1A07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92517A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Pr="0092517A">
        <w:rPr>
          <w:rFonts w:ascii="Times New Roman" w:eastAsia="Calibri" w:hAnsi="Times New Roman"/>
          <w:b/>
          <w:sz w:val="24"/>
          <w:szCs w:val="24"/>
        </w:rPr>
        <w:t xml:space="preserve">Предоставление  справок,  копий документов и 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администрацией сельского поселения </w:t>
      </w:r>
      <w:r>
        <w:rPr>
          <w:rFonts w:ascii="Times New Roman" w:eastAsia="Calibri" w:hAnsi="Times New Roman"/>
          <w:b/>
          <w:sz w:val="24"/>
          <w:szCs w:val="24"/>
        </w:rPr>
        <w:t>Большешадинский</w:t>
      </w:r>
      <w:r w:rsidRPr="0092517A">
        <w:rPr>
          <w:rFonts w:ascii="Times New Roman" w:eastAsia="Calibri" w:hAnsi="Times New Roman"/>
          <w:b/>
          <w:sz w:val="24"/>
          <w:szCs w:val="24"/>
        </w:rPr>
        <w:t xml:space="preserve"> сельсовет муниципального района Мишкинский район Республики Башкортостан </w:t>
      </w:r>
    </w:p>
    <w:p w:rsidR="008B1A07" w:rsidRPr="0092517A" w:rsidRDefault="008B1A07" w:rsidP="008B1A07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         В соответствии с Федеральными законами от 22.10.2004 г. № 125-ФЗ «Об архивном деле в Российской Федерации» и от 27.07.2010 г. № 210-ФЗ «Об организации предоставления государственных и муниципальных услуг», ПОСТАНОВЛЯЕТ:</w:t>
      </w:r>
    </w:p>
    <w:p w:rsidR="008B1A07" w:rsidRPr="0092517A" w:rsidRDefault="008B1A07" w:rsidP="008B1A07">
      <w:pPr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92517A">
        <w:rPr>
          <w:rFonts w:ascii="Times New Roman" w:eastAsia="Calibri" w:hAnsi="Times New Roman"/>
          <w:bCs/>
          <w:sz w:val="24"/>
          <w:szCs w:val="24"/>
        </w:rPr>
        <w:t>«</w:t>
      </w:r>
      <w:r w:rsidRPr="0092517A">
        <w:rPr>
          <w:rFonts w:ascii="Times New Roman" w:eastAsia="Calibri" w:hAnsi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» </w:t>
      </w:r>
      <w:r w:rsidRPr="0092517A">
        <w:rPr>
          <w:rFonts w:ascii="Times New Roman" w:eastAsia="Calibri" w:hAnsi="Times New Roman"/>
          <w:sz w:val="24"/>
          <w:szCs w:val="24"/>
        </w:rPr>
        <w:t xml:space="preserve">администрацией сельского поселения </w:t>
      </w:r>
      <w:r>
        <w:rPr>
          <w:rFonts w:ascii="Times New Roman" w:eastAsia="Calibri" w:hAnsi="Times New Roman"/>
          <w:sz w:val="24"/>
          <w:szCs w:val="24"/>
        </w:rPr>
        <w:t>Большешадинский</w:t>
      </w:r>
      <w:r w:rsidRPr="0092517A">
        <w:rPr>
          <w:rFonts w:ascii="Times New Roman" w:eastAsia="Calibri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Башкортостан.</w:t>
      </w:r>
    </w:p>
    <w:p w:rsidR="008B1A07" w:rsidRPr="0092517A" w:rsidRDefault="008B1A07" w:rsidP="008B1A07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2. Признать утратившим силу постановление от </w:t>
      </w:r>
      <w:r>
        <w:rPr>
          <w:rFonts w:ascii="Times New Roman" w:eastAsia="Calibri" w:hAnsi="Times New Roman"/>
          <w:sz w:val="24"/>
          <w:szCs w:val="24"/>
        </w:rPr>
        <w:t>25</w:t>
      </w:r>
      <w:r w:rsidRPr="0092517A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03.2016</w:t>
      </w:r>
      <w:r w:rsidRPr="0092517A">
        <w:rPr>
          <w:rFonts w:ascii="Times New Roman" w:eastAsia="Calibri" w:hAnsi="Times New Roman"/>
          <w:sz w:val="24"/>
          <w:szCs w:val="24"/>
        </w:rPr>
        <w:t xml:space="preserve">г. № </w:t>
      </w:r>
      <w:r>
        <w:rPr>
          <w:rFonts w:ascii="Times New Roman" w:eastAsia="Calibri" w:hAnsi="Times New Roman"/>
          <w:sz w:val="24"/>
          <w:szCs w:val="24"/>
        </w:rPr>
        <w:t>18</w:t>
      </w:r>
      <w:r w:rsidRPr="0092517A">
        <w:rPr>
          <w:rFonts w:ascii="Times New Roman" w:eastAsia="Calibri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справок с места жительства, о семейном положении, выписок из похозяйственных книг населенных пунктов» в администрации сельского поселения </w:t>
      </w:r>
      <w:r>
        <w:rPr>
          <w:rFonts w:ascii="Times New Roman" w:eastAsia="Calibri" w:hAnsi="Times New Roman"/>
          <w:sz w:val="24"/>
          <w:szCs w:val="24"/>
        </w:rPr>
        <w:t>Большешадинский</w:t>
      </w:r>
      <w:r w:rsidRPr="0092517A">
        <w:rPr>
          <w:rFonts w:ascii="Times New Roman" w:eastAsia="Calibri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Башкортостан»; </w:t>
      </w:r>
    </w:p>
    <w:p w:rsidR="008B1A07" w:rsidRPr="0092517A" w:rsidRDefault="008B1A07" w:rsidP="008B1A0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 Настоящее постановление вступает в силу со дня  его обнародования.</w:t>
      </w:r>
    </w:p>
    <w:p w:rsidR="008B1A07" w:rsidRPr="0092517A" w:rsidRDefault="008B1A07" w:rsidP="008B1A0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4. Настоящее постановление обнародовать на информационном стенде в здании администрации сельского поселения </w:t>
      </w:r>
      <w:r>
        <w:rPr>
          <w:rFonts w:ascii="Times New Roman" w:eastAsia="Calibri" w:hAnsi="Times New Roman"/>
          <w:sz w:val="24"/>
          <w:szCs w:val="24"/>
        </w:rPr>
        <w:t>Большешадинский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сельсовет муниципального района Мишкинский район Республики Башкортостан</w:t>
      </w:r>
      <w:r w:rsidRPr="0092517A">
        <w:rPr>
          <w:rFonts w:ascii="Times New Roman" w:eastAsia="Calibri" w:hAnsi="Times New Roman"/>
          <w:sz w:val="24"/>
          <w:szCs w:val="24"/>
        </w:rPr>
        <w:t xml:space="preserve"> по адресу: д.</w:t>
      </w:r>
      <w:r>
        <w:rPr>
          <w:rFonts w:ascii="Times New Roman" w:eastAsia="Calibri" w:hAnsi="Times New Roman"/>
          <w:sz w:val="24"/>
          <w:szCs w:val="24"/>
        </w:rPr>
        <w:t>Большие Шады</w:t>
      </w:r>
      <w:r w:rsidRPr="0092517A">
        <w:rPr>
          <w:rFonts w:ascii="Times New Roman" w:eastAsia="Calibri" w:hAnsi="Times New Roman"/>
          <w:sz w:val="24"/>
          <w:szCs w:val="24"/>
        </w:rPr>
        <w:t>, ул.</w:t>
      </w:r>
      <w:r>
        <w:rPr>
          <w:rFonts w:ascii="Times New Roman" w:eastAsia="Calibri" w:hAnsi="Times New Roman"/>
          <w:sz w:val="24"/>
          <w:szCs w:val="24"/>
        </w:rPr>
        <w:t>Али Карная</w:t>
      </w:r>
      <w:r w:rsidRPr="0092517A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7</w:t>
      </w:r>
      <w:r w:rsidRPr="0092517A">
        <w:rPr>
          <w:rFonts w:ascii="Times New Roman" w:eastAsia="Calibri" w:hAnsi="Times New Roman"/>
          <w:sz w:val="24"/>
          <w:szCs w:val="24"/>
        </w:rPr>
        <w:t xml:space="preserve"> и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2517A">
        <w:rPr>
          <w:rFonts w:ascii="Times New Roman" w:eastAsia="Calibri" w:hAnsi="Times New Roman"/>
          <w:sz w:val="24"/>
          <w:szCs w:val="24"/>
        </w:rPr>
        <w:t xml:space="preserve">разместить на официальном сайте администрации сельского поселения </w:t>
      </w:r>
      <w:r>
        <w:rPr>
          <w:rFonts w:ascii="Times New Roman" w:eastAsia="Calibri" w:hAnsi="Times New Roman"/>
          <w:sz w:val="24"/>
          <w:szCs w:val="24"/>
        </w:rPr>
        <w:t>Большешадинский</w:t>
      </w:r>
      <w:r w:rsidRPr="0092517A">
        <w:rPr>
          <w:rFonts w:ascii="Times New Roman" w:eastAsia="Calibri" w:hAnsi="Times New Roman"/>
          <w:sz w:val="24"/>
          <w:szCs w:val="24"/>
        </w:rPr>
        <w:t xml:space="preserve"> сельсовет муниципального района Мишкинский  район Республики Башкортостан </w:t>
      </w:r>
      <w:hyperlink r:id="rId8" w:history="1">
        <w:r w:rsidRPr="0092517A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http://mishkan.ru</w:t>
        </w:r>
      </w:hyperlink>
      <w:r w:rsidRPr="0092517A">
        <w:rPr>
          <w:rFonts w:ascii="Times New Roman" w:eastAsia="Calibri" w:hAnsi="Times New Roman"/>
          <w:sz w:val="24"/>
          <w:szCs w:val="24"/>
        </w:rPr>
        <w:t>.</w:t>
      </w:r>
    </w:p>
    <w:p w:rsidR="008B1A07" w:rsidRDefault="008B1A07" w:rsidP="008B1A0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     5. Контроль  исполнения  настоящего постановления оставляю за собой.</w:t>
      </w:r>
    </w:p>
    <w:p w:rsidR="008B1A07" w:rsidRDefault="008B1A07" w:rsidP="008B1A0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Default="008B1A07" w:rsidP="008B1A0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Глава сельского поселения: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>Р.К.Аллаяров</w:t>
      </w:r>
    </w:p>
    <w:p w:rsidR="008B1A07" w:rsidRPr="0092517A" w:rsidRDefault="008B1A07" w:rsidP="008B1A0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742"/>
        <w:tblW w:w="0" w:type="auto"/>
        <w:tblLook w:val="04A0"/>
      </w:tblPr>
      <w:tblGrid>
        <w:gridCol w:w="5851"/>
      </w:tblGrid>
      <w:tr w:rsidR="008B1A07" w:rsidRPr="0089334C" w:rsidTr="008321FA">
        <w:trPr>
          <w:trHeight w:val="1208"/>
        </w:trPr>
        <w:tc>
          <w:tcPr>
            <w:tcW w:w="5851" w:type="dxa"/>
          </w:tcPr>
          <w:p w:rsidR="008B1A07" w:rsidRPr="0092517A" w:rsidRDefault="008B1A07" w:rsidP="0083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B1A07" w:rsidRPr="0092517A" w:rsidRDefault="008B1A07" w:rsidP="0083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Утвержден  </w:t>
            </w:r>
          </w:p>
          <w:p w:rsidR="008B1A07" w:rsidRPr="0092517A" w:rsidRDefault="008B1A07" w:rsidP="0083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постановлением </w:t>
            </w:r>
          </w:p>
          <w:p w:rsidR="008B1A07" w:rsidRPr="0092517A" w:rsidRDefault="008B1A07" w:rsidP="0083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главы сельского поселения </w:t>
            </w:r>
          </w:p>
          <w:p w:rsidR="008B1A07" w:rsidRPr="0092517A" w:rsidRDefault="008B1A07" w:rsidP="0083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Большешадинский</w:t>
            </w: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сельсовет</w:t>
            </w:r>
          </w:p>
          <w:p w:rsidR="008B1A07" w:rsidRPr="0092517A" w:rsidRDefault="008B1A07" w:rsidP="0083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8B1A07" w:rsidRPr="0092517A" w:rsidRDefault="008B1A07" w:rsidP="0083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Мишкинский район  </w:t>
            </w:r>
          </w:p>
          <w:p w:rsidR="008B1A07" w:rsidRPr="0092517A" w:rsidRDefault="008B1A07" w:rsidP="0083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Республики Башкортостан </w:t>
            </w:r>
          </w:p>
          <w:p w:rsidR="008B1A07" w:rsidRPr="0092517A" w:rsidRDefault="008B1A07" w:rsidP="00832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89/1</w:t>
            </w: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.09.2019 года</w:t>
            </w:r>
          </w:p>
          <w:p w:rsidR="008B1A07" w:rsidRPr="0092517A" w:rsidRDefault="008B1A07" w:rsidP="008321FA">
            <w:pPr>
              <w:tabs>
                <w:tab w:val="left" w:pos="963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B1A07" w:rsidRPr="0092517A" w:rsidRDefault="008B1A07" w:rsidP="008B1A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</w:t>
      </w:r>
    </w:p>
    <w:p w:rsidR="008B1A07" w:rsidRPr="0092517A" w:rsidRDefault="008B1A07" w:rsidP="008B1A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B1A07" w:rsidRDefault="008B1A07" w:rsidP="008B1A07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B1A07" w:rsidRPr="0092517A" w:rsidRDefault="008B1A07" w:rsidP="008B1A07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b/>
          <w:color w:val="000000"/>
          <w:sz w:val="24"/>
          <w:szCs w:val="24"/>
        </w:rPr>
        <w:t>Административный регламент</w:t>
      </w:r>
    </w:p>
    <w:p w:rsidR="008B1A07" w:rsidRPr="0092517A" w:rsidRDefault="008B1A07" w:rsidP="008B1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color w:val="000000"/>
          <w:sz w:val="24"/>
          <w:szCs w:val="24"/>
        </w:rPr>
        <w:t xml:space="preserve">предоставления муниципальной услуги </w:t>
      </w:r>
      <w:r w:rsidRPr="0092517A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Pr="0092517A">
        <w:rPr>
          <w:rFonts w:ascii="Times New Roman" w:eastAsia="Calibri" w:hAnsi="Times New Roman"/>
          <w:b/>
          <w:sz w:val="24"/>
          <w:szCs w:val="24"/>
        </w:rPr>
        <w:t xml:space="preserve">Предоставление 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администрацией сельского поселения </w:t>
      </w:r>
      <w:r w:rsidRPr="000D3FA2">
        <w:rPr>
          <w:rFonts w:ascii="Times New Roman" w:eastAsia="Calibri" w:hAnsi="Times New Roman"/>
          <w:b/>
          <w:sz w:val="24"/>
          <w:szCs w:val="24"/>
        </w:rPr>
        <w:t>Большешадинский</w:t>
      </w:r>
      <w:r w:rsidRPr="0092517A">
        <w:rPr>
          <w:rFonts w:ascii="Times New Roman" w:eastAsia="Calibri" w:hAnsi="Times New Roman"/>
          <w:b/>
          <w:sz w:val="24"/>
          <w:szCs w:val="24"/>
        </w:rPr>
        <w:t xml:space="preserve"> сельсовет муниципального района Мишкинский район Республики Башкортостан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sz w:val="24"/>
          <w:szCs w:val="24"/>
        </w:rPr>
      </w:pPr>
    </w:p>
    <w:p w:rsidR="008B1A07" w:rsidRPr="0092517A" w:rsidRDefault="008B1A07" w:rsidP="008B1A07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smartTag w:uri="urn:schemas-microsoft-com:office:smarttags" w:element="place">
        <w:r w:rsidRPr="0092517A">
          <w:rPr>
            <w:rFonts w:ascii="Times New Roman" w:eastAsia="Calibri" w:hAnsi="Times New Roman"/>
            <w:b/>
            <w:color w:val="000000"/>
            <w:sz w:val="24"/>
            <w:szCs w:val="24"/>
            <w:lang w:val="en-US"/>
          </w:rPr>
          <w:t>I</w:t>
        </w:r>
        <w:r w:rsidRPr="0092517A">
          <w:rPr>
            <w:rFonts w:ascii="Times New Roman" w:eastAsia="Calibri" w:hAnsi="Times New Roman"/>
            <w:b/>
            <w:color w:val="000000"/>
            <w:sz w:val="24"/>
            <w:szCs w:val="24"/>
          </w:rPr>
          <w:t>.</w:t>
        </w:r>
      </w:smartTag>
      <w:r w:rsidRPr="0092517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Общие положения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1.1. Административный регламент предоставления муниципальной услуги «</w:t>
      </w:r>
      <w:r w:rsidRPr="0092517A">
        <w:rPr>
          <w:rFonts w:ascii="Times New Roman" w:eastAsia="Calibri" w:hAnsi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» администрацией сельского поселения </w:t>
      </w:r>
      <w:r>
        <w:rPr>
          <w:rFonts w:ascii="Times New Roman" w:eastAsia="Calibri" w:hAnsi="Times New Roman"/>
          <w:sz w:val="24"/>
          <w:szCs w:val="24"/>
        </w:rPr>
        <w:t>Большешадинский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2517A">
        <w:rPr>
          <w:rFonts w:ascii="Times New Roman" w:eastAsia="Calibri" w:hAnsi="Times New Roman"/>
          <w:sz w:val="24"/>
          <w:szCs w:val="24"/>
        </w:rPr>
        <w:t>сельсовет муниципального района Мишкинский район Республики Башкортостан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информационному обеспечению физических и юридических лиц в соответствии с их запросами.</w:t>
      </w:r>
    </w:p>
    <w:p w:rsidR="008B1A07" w:rsidRPr="0092517A" w:rsidRDefault="008B1A07" w:rsidP="008B1A07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b/>
          <w:color w:val="000000"/>
          <w:sz w:val="24"/>
          <w:szCs w:val="24"/>
        </w:rPr>
        <w:t>Круг заявителей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 1.2. Заявителями являются: физические и юридические лица (далее – Заявители).</w:t>
      </w:r>
    </w:p>
    <w:p w:rsidR="008B1A07" w:rsidRPr="0092517A" w:rsidRDefault="008B1A07" w:rsidP="008B1A0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1.3. Интересы Заявителей могут представлять лица, обладающие соответствующими полномочиями (далее – представитель).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1.4. Справочная информация: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о месте нахождения и графике работы Администрации сельского поселения </w:t>
      </w:r>
      <w:r>
        <w:rPr>
          <w:rFonts w:ascii="Times New Roman" w:eastAsia="Calibri" w:hAnsi="Times New Roman"/>
          <w:sz w:val="24"/>
          <w:szCs w:val="24"/>
        </w:rPr>
        <w:t>Большешадинский</w:t>
      </w:r>
      <w:r w:rsidRPr="0092517A">
        <w:rPr>
          <w:rFonts w:ascii="Times New Roman" w:eastAsia="Calibri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Башкортостан, предоставляющего муниципальную услугу, (далее – Администрация),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справочные телефоны Администрации, предоставляющего муниципальную услугу, организаций, участвующих в предоставлении муниципальной услуги;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lastRenderedPageBreak/>
        <w:t>размещена на официальном сайте Администрации в информационно-телекоммуникационной сети «Интернет» по адресу http://akbulat.mishkan.ru (далее – официальный сайт Администрации  в разделе «Контакты».</w:t>
      </w:r>
    </w:p>
    <w:p w:rsidR="008B1A07" w:rsidRPr="0092517A" w:rsidRDefault="008B1A07" w:rsidP="008B1A07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8B1A07" w:rsidRPr="0092517A" w:rsidRDefault="008B1A07" w:rsidP="008B1A07">
      <w:pPr>
        <w:widowControl w:val="0"/>
        <w:numPr>
          <w:ilvl w:val="2"/>
          <w:numId w:val="33"/>
        </w:numPr>
        <w:tabs>
          <w:tab w:val="left" w:pos="851"/>
        </w:tabs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92517A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или </w:t>
      </w:r>
      <w:r w:rsidRPr="0092517A">
        <w:rPr>
          <w:rFonts w:ascii="Times New Roman" w:eastAsia="Calibri" w:hAnsi="Times New Roman"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(далее - многофункциональный центр);</w:t>
      </w:r>
    </w:p>
    <w:p w:rsidR="008B1A07" w:rsidRPr="0092517A" w:rsidRDefault="008B1A07" w:rsidP="008B1A07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8B1A07" w:rsidRPr="0092517A" w:rsidRDefault="008B1A07" w:rsidP="008B1A07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8B1A07" w:rsidRPr="0092517A" w:rsidRDefault="008B1A07" w:rsidP="008B1A07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8B1A07" w:rsidRPr="0092517A" w:rsidRDefault="008B1A07" w:rsidP="008B1A07">
      <w:pPr>
        <w:widowControl w:val="0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- 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на официальном сайте Администрации по адресу </w:t>
      </w:r>
      <w:r w:rsidRPr="0092517A">
        <w:rPr>
          <w:rFonts w:ascii="Times New Roman" w:eastAsia="Calibri" w:hAnsi="Times New Roman"/>
          <w:sz w:val="24"/>
          <w:szCs w:val="24"/>
        </w:rPr>
        <w:t>http://akbulat.mishkan.ru.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8B1A07" w:rsidRPr="0092517A" w:rsidRDefault="008B1A07" w:rsidP="008B1A07">
      <w:pPr>
        <w:widowControl w:val="0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- посредством размещения информации на информационных стендах Администрации или многофункционального центра.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1.6. Информирование осуществляется по вопросам, касающимся: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способов подачи запроса о предоставлении муниципальной услуги;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адреса Администрации и многофункциональных центров, обращение в которые необходимо для предоставления муниципальной услуги;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справочной информации о работе Администрации;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порядка и сроков предоставления муниципальной услуги;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B1A07" w:rsidRPr="0092517A" w:rsidRDefault="008B1A07" w:rsidP="008B1A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B1A07" w:rsidRPr="0092517A" w:rsidRDefault="008B1A07" w:rsidP="008B1A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B1A07" w:rsidRPr="0092517A" w:rsidRDefault="008B1A07" w:rsidP="008B1A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92517A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92517A">
        <w:rPr>
          <w:rFonts w:ascii="Times New Roman" w:eastAsia="Calibri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B1A07" w:rsidRPr="0092517A" w:rsidRDefault="008B1A07" w:rsidP="008B1A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B1A07" w:rsidRPr="0092517A" w:rsidRDefault="008B1A07" w:rsidP="008B1A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изложить обращение в письменной форме; </w:t>
      </w:r>
    </w:p>
    <w:p w:rsidR="008B1A07" w:rsidRPr="0092517A" w:rsidRDefault="008B1A07" w:rsidP="008B1A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назначить другое время для консультаций.</w:t>
      </w:r>
    </w:p>
    <w:p w:rsidR="008B1A07" w:rsidRPr="0092517A" w:rsidRDefault="008B1A07" w:rsidP="008B1A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1.8. По письменному обращению специалист Администрации ответственный за предоставление муниципальной услуги, подробно в письменной форме разъясняет </w:t>
      </w:r>
      <w:r w:rsidRPr="0092517A">
        <w:rPr>
          <w:rFonts w:ascii="Times New Roman" w:eastAsia="Calibri" w:hAnsi="Times New Roman"/>
          <w:sz w:val="24"/>
          <w:szCs w:val="24"/>
        </w:rPr>
        <w:lastRenderedPageBreak/>
        <w:t xml:space="preserve">гражданину сведения по вопросам, указанным в </w:t>
      </w:r>
      <w:hyperlink r:id="rId9" w:anchor="Par84" w:history="1">
        <w:r w:rsidRPr="0092517A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пункте</w:t>
        </w:r>
      </w:hyperlink>
      <w:r w:rsidRPr="0092517A">
        <w:rPr>
          <w:rFonts w:ascii="Times New Roman" w:eastAsia="Calibri" w:hAnsi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2517A">
          <w:rPr>
            <w:rFonts w:ascii="Times New Roman" w:eastAsia="Calibri" w:hAnsi="Times New Roman"/>
            <w:sz w:val="24"/>
            <w:szCs w:val="24"/>
          </w:rPr>
          <w:t>2006 г</w:t>
        </w:r>
      </w:smartTag>
      <w:r w:rsidRPr="0092517A">
        <w:rPr>
          <w:rFonts w:ascii="Times New Roman" w:eastAsia="Calibri" w:hAnsi="Times New Roman"/>
          <w:sz w:val="24"/>
          <w:szCs w:val="24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1.9. На РПГУ размещается следующая информация: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наименование (в том числе краткое)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способы предоставления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справочная информация об Администрации, Уполномоченном органе, иных органах местного самоуправления, учреждениях (организациях), в которых можно получить информацию о правилах предоставления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услуги </w:t>
      </w:r>
      <w:r w:rsidRPr="0092517A">
        <w:rPr>
          <w:rFonts w:ascii="Times New Roman" w:hAnsi="Times New Roman"/>
          <w:sz w:val="24"/>
          <w:szCs w:val="24"/>
        </w:rPr>
        <w:br/>
        <w:t>и 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услуги в электронной форме;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</w:t>
      </w:r>
      <w:r w:rsidRPr="0092517A">
        <w:rPr>
          <w:rFonts w:ascii="Times New Roman" w:hAnsi="Times New Roman"/>
          <w:sz w:val="24"/>
          <w:szCs w:val="24"/>
        </w:rPr>
        <w:lastRenderedPageBreak/>
        <w:t>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 предоставляющего муниципальную услугу;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B1A07" w:rsidRPr="0092517A" w:rsidRDefault="008B1A07" w:rsidP="008B1A0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B1A07" w:rsidRPr="0092517A" w:rsidRDefault="008B1A07" w:rsidP="008B1A0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 xml:space="preserve">1.10. На </w:t>
      </w:r>
      <w:r w:rsidRPr="0092517A">
        <w:rPr>
          <w:rFonts w:ascii="Times New Roman" w:hAnsi="Times New Roman"/>
          <w:color w:val="000000"/>
          <w:sz w:val="24"/>
          <w:szCs w:val="24"/>
        </w:rPr>
        <w:t xml:space="preserve">официальном сайте Администрации </w:t>
      </w:r>
      <w:r w:rsidRPr="0092517A">
        <w:rPr>
          <w:rFonts w:ascii="Times New Roman" w:hAnsi="Times New Roman"/>
          <w:sz w:val="24"/>
          <w:szCs w:val="24"/>
        </w:rPr>
        <w:t>наряду со сведениями, указанными в пункте 1.9 Административного регламента, размещаются: - порядок и способы подачи запроса о предоставлении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запроса о предоставлении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1.11. На информационных стендах Администрации подлежит размещению следующая информация: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справочные телефоны структурных подразделений, предоставляющих муниципальную услугу, участвующих в предоставлении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образцы заполнения запросов и приложений к запросам;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порядок и способы подачи запроса о предоставлении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порядок записи на личный прием к должностным лицам.</w:t>
      </w:r>
    </w:p>
    <w:p w:rsidR="008B1A07" w:rsidRPr="0092517A" w:rsidRDefault="008B1A07" w:rsidP="008B1A0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1.14.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B1A07" w:rsidRPr="0092517A" w:rsidRDefault="008B1A07" w:rsidP="008B1A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b/>
          <w:color w:val="000000"/>
          <w:sz w:val="24"/>
          <w:szCs w:val="24"/>
          <w:lang w:val="en-US"/>
        </w:rPr>
        <w:t>II</w:t>
      </w:r>
      <w:r w:rsidRPr="0092517A">
        <w:rPr>
          <w:rFonts w:ascii="Times New Roman" w:eastAsia="Calibri" w:hAnsi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8B1A07" w:rsidRPr="0092517A" w:rsidRDefault="008B1A07" w:rsidP="008B1A0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b/>
          <w:color w:val="000000"/>
          <w:sz w:val="24"/>
          <w:szCs w:val="24"/>
        </w:rPr>
        <w:t>Наименование муниципальной услуги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2.1. </w:t>
      </w:r>
      <w:r w:rsidRPr="0092517A">
        <w:rPr>
          <w:rFonts w:ascii="Times New Roman" w:eastAsia="Calibri" w:hAnsi="Times New Roman"/>
          <w:sz w:val="24"/>
          <w:szCs w:val="24"/>
        </w:rPr>
        <w:t>Предоставление справок,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b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2.2. Муниципальная услуга предоставляется Администрацией сельского поселения</w:t>
      </w:r>
      <w:r w:rsidRPr="0092517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Большешадинский</w:t>
      </w:r>
      <w:r w:rsidRPr="0092517A">
        <w:rPr>
          <w:rFonts w:ascii="Times New Roman" w:eastAsia="Calibri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 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>(далее – соответственно – Администрация).</w:t>
      </w:r>
      <w:r w:rsidRPr="0092517A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footnoteReference w:id="2"/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При предоставлении муниципальной услуги, Администрация взаимодействует со следующими органами власти (организациями), участвующими в предоставлении услуги:</w:t>
      </w:r>
    </w:p>
    <w:p w:rsidR="008B1A07" w:rsidRPr="0092517A" w:rsidRDefault="008B1A07" w:rsidP="008B1A07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lastRenderedPageBreak/>
        <w:t>архивы, иные органы и организации, имеющие на хранении соответствующие архивные документы.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b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2.5. Результатом предоставления муниципальной услуги является: 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справка из похозяйственной книги населенных пунктов;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выписка из похозяйственной книги населенных пунктов;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копия документа;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информационное письмо;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уведомление о пересылке запроса в другие государственные органы, их территориальные органы, органы местного самоуправления либо организации по принадлежности;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уведомление об отсутствии запрашиваемой информации;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мотивированный отказ в предоставлении муниципальной услуги.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sz w:val="24"/>
          <w:szCs w:val="24"/>
        </w:rPr>
        <w:t xml:space="preserve">Срок предоставления </w:t>
      </w:r>
      <w:r w:rsidRPr="0092517A">
        <w:rPr>
          <w:rFonts w:ascii="Times New Roman" w:eastAsia="Calibri" w:hAnsi="Times New Roman"/>
          <w:b/>
          <w:sz w:val="24"/>
          <w:szCs w:val="24"/>
        </w:rPr>
        <w:t>муниципальной</w:t>
      </w:r>
      <w:r w:rsidRPr="0092517A">
        <w:rPr>
          <w:rFonts w:ascii="Times New Roman" w:eastAsia="Calibri" w:hAnsi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2517A">
        <w:rPr>
          <w:rFonts w:ascii="Times New Roman" w:eastAsia="Calibri" w:hAnsi="Times New Roman"/>
          <w:b/>
          <w:sz w:val="24"/>
          <w:szCs w:val="24"/>
        </w:rPr>
        <w:t>муниципальной</w:t>
      </w:r>
      <w:r w:rsidRPr="0092517A">
        <w:rPr>
          <w:rFonts w:ascii="Times New Roman" w:eastAsia="Calibri" w:hAnsi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92517A">
        <w:rPr>
          <w:rFonts w:ascii="Times New Roman" w:eastAsia="Calibri" w:hAnsi="Times New Roman"/>
          <w:b/>
          <w:sz w:val="24"/>
          <w:szCs w:val="24"/>
        </w:rPr>
        <w:t xml:space="preserve"> муниципальной</w:t>
      </w:r>
      <w:r w:rsidRPr="0092517A">
        <w:rPr>
          <w:rFonts w:ascii="Times New Roman" w:eastAsia="Calibri" w:hAnsi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2517A">
        <w:rPr>
          <w:rFonts w:ascii="Times New Roman" w:eastAsia="Calibri" w:hAnsi="Times New Roman"/>
          <w:b/>
          <w:sz w:val="24"/>
          <w:szCs w:val="24"/>
        </w:rPr>
        <w:t>муниципальной</w:t>
      </w:r>
      <w:r w:rsidRPr="0092517A">
        <w:rPr>
          <w:rFonts w:ascii="Times New Roman" w:eastAsia="Calibri" w:hAnsi="Times New Roman"/>
          <w:b/>
          <w:bCs/>
          <w:sz w:val="24"/>
          <w:szCs w:val="24"/>
        </w:rPr>
        <w:t xml:space="preserve"> услуги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2.6. Срок выдачи результата муниципальной услуги либо направления мотивированного отказа в предоставлении муниципальной услуги исчисляется  со дня подачи запроса Заявителя в Администрацию, в том числе через многофункциональный центр либо в форме электронного документа с использованием РПГУ, и не должен превышать 30 календарных дней. 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Датой поступления запроса при личном обращении Заявителя в Администрацию, Уполномоченный орган считается день подачи запроса с приложением предусмотренных подпунктами 2.8.1-2.8.5 Административного регламента надлежащим образом оформленных документов.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</w:t>
      </w:r>
      <w:r w:rsidRPr="0092517A">
        <w:rPr>
          <w:rFonts w:ascii="Times New Roman" w:eastAsia="Calibri" w:hAnsi="Times New Roman"/>
          <w:sz w:val="24"/>
          <w:szCs w:val="24"/>
        </w:rPr>
        <w:t>3.5.7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Административного регламента.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Датой поступления запроса при обращении гражданина в многофункциональный центр считается день передачи многофункциональным центром в Администрацию (Уполномоченный орган) запроса с приложением предусмотренных подпунктами </w:t>
      </w:r>
      <w:r w:rsidRPr="0092517A">
        <w:rPr>
          <w:rFonts w:ascii="Times New Roman" w:eastAsia="Calibri" w:hAnsi="Times New Roman"/>
          <w:sz w:val="24"/>
          <w:szCs w:val="24"/>
        </w:rPr>
        <w:t>2.8.1 - 2.8.5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Направление уведомления о принятом решении, а также результата муниципальной услуги осуществляется в течение 3 дней с момента принятия решения.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sz w:val="24"/>
          <w:szCs w:val="24"/>
        </w:rPr>
        <w:lastRenderedPageBreak/>
        <w:t>Нормативные правовые акты, регулирующие предоставление муниципальной услуги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 и на РПГУ.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bCs/>
          <w:sz w:val="24"/>
          <w:szCs w:val="24"/>
        </w:rPr>
        <w:t xml:space="preserve">2.8.1. </w:t>
      </w:r>
      <w:r w:rsidRPr="0092517A">
        <w:rPr>
          <w:rFonts w:ascii="Times New Roman" w:eastAsia="Calibri" w:hAnsi="Times New Roman"/>
          <w:sz w:val="24"/>
          <w:szCs w:val="24"/>
        </w:rPr>
        <w:t xml:space="preserve">Запрос о предоставлении муниципальной услуги по форме, согласно Приложению № 1 </w:t>
      </w:r>
      <w:r w:rsidRPr="0092517A">
        <w:rPr>
          <w:rFonts w:ascii="Times New Roman" w:eastAsia="Calibri" w:hAnsi="Times New Roman"/>
          <w:bCs/>
          <w:sz w:val="24"/>
          <w:szCs w:val="24"/>
        </w:rPr>
        <w:t>настоящему Административному регламенту</w:t>
      </w:r>
      <w:r w:rsidRPr="0092517A">
        <w:rPr>
          <w:rFonts w:ascii="Times New Roman" w:eastAsia="Calibri" w:hAnsi="Times New Roman"/>
          <w:sz w:val="24"/>
          <w:szCs w:val="24"/>
        </w:rPr>
        <w:t xml:space="preserve">, поданный в адрес Администрации </w:t>
      </w:r>
      <w:r w:rsidRPr="0092517A">
        <w:rPr>
          <w:rFonts w:ascii="Times New Roman" w:eastAsia="Calibri" w:hAnsi="Times New Roman"/>
          <w:bCs/>
          <w:sz w:val="24"/>
          <w:szCs w:val="24"/>
        </w:rPr>
        <w:t>следующими способами:</w:t>
      </w:r>
    </w:p>
    <w:p w:rsidR="008B1A07" w:rsidRPr="0092517A" w:rsidRDefault="008B1A07" w:rsidP="008B1A07">
      <w:pPr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B1A07" w:rsidRPr="0092517A" w:rsidRDefault="008B1A07" w:rsidP="008B1A07">
      <w:pPr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8B1A07" w:rsidRPr="0092517A" w:rsidRDefault="008B1A07" w:rsidP="008B1A07">
      <w:pPr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8B1A07" w:rsidRPr="0092517A" w:rsidRDefault="008B1A07" w:rsidP="008B1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запросе указываются следующие обязательные реквизиты:</w:t>
      </w:r>
    </w:p>
    <w:p w:rsidR="008B1A07" w:rsidRPr="0092517A" w:rsidRDefault="008B1A07" w:rsidP="008B1A07">
      <w:pPr>
        <w:widowControl w:val="0"/>
        <w:numPr>
          <w:ilvl w:val="2"/>
          <w:numId w:val="33"/>
        </w:numPr>
        <w:tabs>
          <w:tab w:val="left" w:pos="142"/>
          <w:tab w:val="left" w:pos="851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наименование Администрации, Уполномоченного органа, в который (которое) обращается Заявитель;</w:t>
      </w:r>
    </w:p>
    <w:p w:rsidR="008B1A07" w:rsidRPr="0092517A" w:rsidRDefault="008B1A07" w:rsidP="008B1A07">
      <w:pPr>
        <w:widowControl w:val="0"/>
        <w:numPr>
          <w:ilvl w:val="2"/>
          <w:numId w:val="33"/>
        </w:numPr>
        <w:tabs>
          <w:tab w:val="left" w:pos="142"/>
          <w:tab w:val="left" w:pos="851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фамилия, имя, отчество (при наличии) Заявителя, сведения о почтовом адресе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</w:r>
    </w:p>
    <w:p w:rsidR="008B1A07" w:rsidRPr="0092517A" w:rsidRDefault="008B1A07" w:rsidP="008B1A07">
      <w:pPr>
        <w:widowControl w:val="0"/>
        <w:numPr>
          <w:ilvl w:val="2"/>
          <w:numId w:val="33"/>
        </w:numPr>
        <w:tabs>
          <w:tab w:val="left" w:pos="142"/>
          <w:tab w:val="left" w:pos="851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суть запроса;</w:t>
      </w:r>
    </w:p>
    <w:p w:rsidR="008B1A07" w:rsidRPr="0092517A" w:rsidRDefault="008B1A07" w:rsidP="008B1A07">
      <w:pPr>
        <w:widowControl w:val="0"/>
        <w:numPr>
          <w:ilvl w:val="2"/>
          <w:numId w:val="33"/>
        </w:numPr>
        <w:tabs>
          <w:tab w:val="left" w:pos="142"/>
          <w:tab w:val="left" w:pos="851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подпись и дата;</w:t>
      </w:r>
    </w:p>
    <w:p w:rsidR="008B1A07" w:rsidRPr="0092517A" w:rsidRDefault="008B1A07" w:rsidP="008B1A07">
      <w:pPr>
        <w:widowControl w:val="0"/>
        <w:numPr>
          <w:ilvl w:val="2"/>
          <w:numId w:val="33"/>
        </w:numPr>
        <w:tabs>
          <w:tab w:val="left" w:pos="142"/>
          <w:tab w:val="left" w:pos="851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случае запроса выписки из похозяйственной книги о наличии у гражданина прав на земельный участок предоставляется копия паспорта владельца земельного участка, ксерокопия свидетельства о смерти в случае смерти владельца земельного участка (дополнительно – при оформлении по доверенности – ксерокопия паспорта и нотариально заверенной доверенности доверенного лица);</w:t>
      </w:r>
    </w:p>
    <w:p w:rsidR="008B1A07" w:rsidRPr="0092517A" w:rsidRDefault="008B1A07" w:rsidP="008B1A07">
      <w:pPr>
        <w:widowControl w:val="0"/>
        <w:numPr>
          <w:ilvl w:val="2"/>
          <w:numId w:val="33"/>
        </w:numPr>
        <w:tabs>
          <w:tab w:val="left" w:pos="142"/>
          <w:tab w:val="left" w:pos="851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при оформлении наследственных документов предоставляется ксерокопия свидетельства о смерти, оригиналы или ксерокопии правоустанавливающих документов на недвижимое и движимое имущество, паспорт обратившегося;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bCs/>
          <w:sz w:val="24"/>
          <w:szCs w:val="24"/>
        </w:rPr>
        <w:t>2.8.2. д</w:t>
      </w:r>
      <w:r w:rsidRPr="0092517A">
        <w:rPr>
          <w:rFonts w:ascii="Times New Roman" w:eastAsia="Calibri" w:hAnsi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представителя;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2.8.4. </w:t>
      </w:r>
      <w:r w:rsidRPr="0092517A">
        <w:rPr>
          <w:rFonts w:ascii="Times New Roman" w:eastAsia="Calibri" w:hAnsi="Times New Roman"/>
          <w:sz w:val="24"/>
          <w:szCs w:val="24"/>
        </w:rPr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Федерации, а также </w:t>
      </w:r>
      <w:r w:rsidRPr="0092517A">
        <w:rPr>
          <w:rFonts w:ascii="Times New Roman" w:eastAsia="Calibri" w:hAnsi="Times New Roman"/>
          <w:bCs/>
          <w:sz w:val="24"/>
          <w:szCs w:val="24"/>
        </w:rPr>
        <w:t>согласие на обработку персональных данных лица, не являющегося Заявителем по форме согласно Приложению № 2 к настоящему Административному регламенту</w:t>
      </w:r>
      <w:r w:rsidRPr="0092517A">
        <w:rPr>
          <w:rFonts w:ascii="Times New Roman" w:eastAsia="Calibri" w:hAnsi="Times New Roman"/>
          <w:sz w:val="24"/>
          <w:szCs w:val="24"/>
        </w:rPr>
        <w:t>.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2.9. </w:t>
      </w:r>
      <w:r w:rsidRPr="0092517A">
        <w:rPr>
          <w:rFonts w:ascii="Times New Roman" w:eastAsia="Calibri" w:hAnsi="Times New Roman"/>
          <w:sz w:val="24"/>
          <w:szCs w:val="24"/>
        </w:rPr>
        <w:t>Все представляемые вместе с запросом документы, материалы или их копии, указанные в пунктах 2.8.2 – 2.8.4 настоящего Административного регламента, составленные на иностранном языке, подлежат переводу на русский язык в установленном законом порядке.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8B1A07" w:rsidRPr="0092517A" w:rsidRDefault="008B1A07" w:rsidP="008B1A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sz w:val="24"/>
          <w:szCs w:val="24"/>
        </w:rPr>
        <w:t>в электронной форме, порядок их представления</w:t>
      </w:r>
    </w:p>
    <w:p w:rsidR="008B1A07" w:rsidRPr="0092517A" w:rsidRDefault="008B1A07" w:rsidP="008B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2.10. Представление документов </w:t>
      </w:r>
      <w:r w:rsidRPr="0092517A">
        <w:rPr>
          <w:rFonts w:ascii="Times New Roman" w:eastAsia="Calibri" w:hAnsi="Times New Roman"/>
          <w:bCs/>
          <w:sz w:val="24"/>
          <w:szCs w:val="24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</w:t>
      </w:r>
      <w:r w:rsidRPr="0092517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2517A">
        <w:rPr>
          <w:rFonts w:ascii="Times New Roman" w:eastAsia="Calibri" w:hAnsi="Times New Roman"/>
          <w:sz w:val="24"/>
          <w:szCs w:val="24"/>
        </w:rPr>
        <w:t xml:space="preserve">не предусмотрено. </w:t>
      </w: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Указание на запрет требовать от заявителя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2.11. При предоставлении муниципальной услуги запрещается требовать от Заявителя: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2.11.2. представления документов и информации, которые в соответствии </w:t>
      </w:r>
      <w:r w:rsidRPr="0092517A">
        <w:rPr>
          <w:rFonts w:ascii="Times New Roman" w:eastAsia="Calibri" w:hAnsi="Times New Roman"/>
          <w:sz w:val="24"/>
          <w:szCs w:val="24"/>
        </w:rPr>
        <w:br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sz w:val="24"/>
          <w:szCs w:val="24"/>
          <w:lang w:eastAsia="en-US"/>
        </w:rPr>
        <w:lastRenderedPageBreak/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sz w:val="24"/>
          <w:szCs w:val="24"/>
          <w:lang w:eastAsia="en-US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sz w:val="24"/>
          <w:szCs w:val="24"/>
          <w:lang w:eastAsia="en-US"/>
        </w:rPr>
        <w:t>выявление  документально подтвержденного факта (признаков) ошибочного или  противоправного действия (бездействия) должностного лица  Администрации, муниципального служащего, работника многофункционального центра, 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2.12. При предоставлении муниципальных услуг в электронной форме с использованием РПГУ запрещено: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непредставление документов, указанных в пунктах 2.8.2 - 2.8.4 Административного регламента.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2.14. Запрос, поданный в форме электронного документа с использованием РПГУ, к рассмотрению не принимается, если: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запросе, поданным в электронной форме с использованием РПГУ.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tabs>
          <w:tab w:val="left" w:pos="7425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B1A07" w:rsidRPr="0092517A" w:rsidRDefault="008B1A07" w:rsidP="008B1A07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2.15.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2517A">
        <w:rPr>
          <w:rFonts w:ascii="Times New Roman" w:eastAsia="Calibri" w:hAnsi="Times New Roman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8B1A07" w:rsidRPr="0092517A" w:rsidRDefault="008B1A07" w:rsidP="008B1A07">
      <w:pPr>
        <w:widowControl w:val="0"/>
        <w:tabs>
          <w:tab w:val="left" w:pos="709"/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2.16. Исчерпывающий перечень оснований для отказа в предоставлении муниципальной услуги:</w:t>
      </w:r>
    </w:p>
    <w:p w:rsidR="008B1A07" w:rsidRPr="0092517A" w:rsidRDefault="008B1A07" w:rsidP="008B1A07">
      <w:pPr>
        <w:widowControl w:val="0"/>
        <w:numPr>
          <w:ilvl w:val="2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отсутствие в запросе необходимых сведений для его исполнения;</w:t>
      </w:r>
    </w:p>
    <w:p w:rsidR="008B1A07" w:rsidRPr="0092517A" w:rsidRDefault="008B1A07" w:rsidP="008B1A07">
      <w:pPr>
        <w:widowControl w:val="0"/>
        <w:numPr>
          <w:ilvl w:val="2"/>
          <w:numId w:val="33"/>
        </w:numPr>
        <w:tabs>
          <w:tab w:val="left" w:pos="709"/>
          <w:tab w:val="left" w:pos="851"/>
          <w:tab w:val="left" w:pos="1134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отсутствие у представителя Заявителя, документов, подтверждающих его полномочия;</w:t>
      </w:r>
    </w:p>
    <w:p w:rsidR="008B1A07" w:rsidRPr="0092517A" w:rsidRDefault="008B1A07" w:rsidP="008B1A07">
      <w:pPr>
        <w:widowControl w:val="0"/>
        <w:numPr>
          <w:ilvl w:val="2"/>
          <w:numId w:val="33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отсутствие в письменном заявлении фамилии и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адреса;</w:t>
      </w:r>
    </w:p>
    <w:p w:rsidR="008B1A07" w:rsidRPr="0092517A" w:rsidRDefault="008B1A07" w:rsidP="008B1A07">
      <w:pPr>
        <w:widowControl w:val="0"/>
        <w:numPr>
          <w:ilvl w:val="2"/>
          <w:numId w:val="33"/>
        </w:numPr>
        <w:tabs>
          <w:tab w:val="left" w:pos="709"/>
          <w:tab w:val="left" w:pos="851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отсутствие в заявлении, полученном по электронной почте либо в форме электронного документа с использованием РПГУ,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 или адреса электронной почты, по которым должен быть направлен ответ.</w:t>
      </w:r>
    </w:p>
    <w:p w:rsidR="008B1A07" w:rsidRPr="0092517A" w:rsidRDefault="008B1A07" w:rsidP="008B1A07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2.17.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Администрацией муниципального района Мишкинский район Республики Башкортостан не предусмотрены.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  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sz w:val="24"/>
          <w:szCs w:val="24"/>
        </w:rPr>
        <w:t xml:space="preserve"> иной платы, взимаемой за предоставление муниципальной услуги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2.18. </w:t>
      </w:r>
      <w:r w:rsidRPr="0092517A">
        <w:rPr>
          <w:rFonts w:ascii="Times New Roman" w:eastAsia="Calibri" w:hAnsi="Times New Roman"/>
          <w:sz w:val="24"/>
          <w:szCs w:val="24"/>
          <w:lang w:eastAsia="en-US"/>
        </w:rPr>
        <w:t>Предоставление муниципальной услуги осуществляется на безвозмездной основе.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2.19. Плата за предоставление услуг, которые являются необходимыми и обязательными для предоставления </w:t>
      </w:r>
      <w:r w:rsidRPr="0092517A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92517A">
        <w:rPr>
          <w:rFonts w:ascii="Times New Roman" w:eastAsia="Calibri" w:hAnsi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Максимальный срок ожидания в очереди не превышает 15 минут.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2.21. Все запросы о предоставлении муниципальной услуги,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муниципальная услуга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 2.22. Местоположение административных зданий, в которых осуществляется прием запросов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B1A07" w:rsidRPr="0092517A" w:rsidRDefault="008B1A07" w:rsidP="008B1A07">
      <w:pPr>
        <w:widowControl w:val="0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наименование;</w:t>
      </w:r>
    </w:p>
    <w:p w:rsidR="008B1A07" w:rsidRPr="0092517A" w:rsidRDefault="008B1A07" w:rsidP="008B1A07">
      <w:pPr>
        <w:widowControl w:val="0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местонахождение и юридический адрес;</w:t>
      </w:r>
    </w:p>
    <w:p w:rsidR="008B1A07" w:rsidRPr="0092517A" w:rsidRDefault="008B1A07" w:rsidP="008B1A07">
      <w:pPr>
        <w:widowControl w:val="0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режим работы;</w:t>
      </w:r>
    </w:p>
    <w:p w:rsidR="008B1A07" w:rsidRPr="0092517A" w:rsidRDefault="008B1A07" w:rsidP="008B1A07">
      <w:pPr>
        <w:widowControl w:val="0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график приема;</w:t>
      </w:r>
    </w:p>
    <w:p w:rsidR="008B1A07" w:rsidRPr="0092517A" w:rsidRDefault="008B1A07" w:rsidP="008B1A07">
      <w:pPr>
        <w:widowControl w:val="0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номера телефонов для справок.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противопожарной системой и средствами пожаротушения;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средствами оказания первой медицинской помощи;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туалетными комнатами для посетителей.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</w:t>
      </w:r>
      <w:r w:rsidRPr="0092517A">
        <w:rPr>
          <w:rFonts w:ascii="Times New Roman" w:eastAsia="Calibri" w:hAnsi="Times New Roman"/>
          <w:sz w:val="24"/>
          <w:szCs w:val="24"/>
        </w:rPr>
        <w:lastRenderedPageBreak/>
        <w:t>помещении, а также информационными стендами.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Места для заполнения запросов оборудуются стульями, столами (стойками), бланками запросов, письменными принадлежностями.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номера кабинета и наименования отдела;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графика приема Заявителей.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допуск сурдопереводчика и тифлосурдопереводчика;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2.23. Основными показателями доступности предоставления муниципальной услуги являются: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lastRenderedPageBreak/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2.23.3.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2.23.4. Возможность получения Заявителем уведомлений о предоставлении муниципальной услуги с помощью РПГУ.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2.23.6. Возможность получения результата муниципальной услуги в электронной форме.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2.24. Основными показателями качества предоставления муниципальной услуги являются: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2.24.4. Отсутствие нарушений установленных сроков в процессе предоставления муниципальной услуги.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2.24.5.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2.25. 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Особенности 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 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lastRenderedPageBreak/>
        <w:t>2.27.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Pr="0092517A">
        <w:rPr>
          <w:rFonts w:ascii="Times New Roman" w:eastAsia="Calibri" w:hAnsi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прием, регистрация запросов и передача их на исполнение;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анализ тематики поступивших запросов;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подготовка и отправка Заявителям справок, копий документов, выписок из похозяйственных книг населенных пунктов, уведомлений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уведомлений об отсутствии запрашиваемой информации;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3.2. Прием, регистрация запросов и передача их на исполнение.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sz w:val="24"/>
          <w:szCs w:val="24"/>
          <w:lang w:eastAsia="en-US"/>
        </w:rPr>
        <w:t>3.2.1. Запрос, поданный в Администрацию при личном обращении,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и/или в электронной базе данных по учету документов Администрации (далее – СЭД). Заявителю выдается расписка в получении документов с указанием их перечня и даты получения в соответствии с Приложением № 3 к Административному регламенту.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При поступлении запроса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запрос в журнале регистрации поступивших документов и/или в СЭД.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Запрос, поданный в форме электронного документа в 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день. 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Запрос, поданный в адрес Администрации посредством РПГУ, в течение одного рабочего дня с момента подачи на РПГУ регистрируется ответственным специалистом в </w:t>
      </w:r>
      <w:r w:rsidRPr="0092517A">
        <w:rPr>
          <w:rFonts w:ascii="Times New Roman" w:eastAsia="Calibri" w:hAnsi="Times New Roman"/>
          <w:sz w:val="24"/>
          <w:szCs w:val="24"/>
        </w:rPr>
        <w:lastRenderedPageBreak/>
        <w:t>журнале регистрации поступивших документов и/или в СЭД. В случае поступления запроса в форме электронного 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sz w:val="24"/>
          <w:szCs w:val="24"/>
          <w:lang w:eastAsia="en-US"/>
        </w:rPr>
        <w:t>Ответственный специалист осуществляет проверку запроса, поступившего в форме электронного 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  <w:lang w:eastAsia="en-US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sz w:val="24"/>
          <w:szCs w:val="24"/>
          <w:lang w:eastAsia="en-US"/>
        </w:rPr>
        <w:t xml:space="preserve">3.2.2. При подаче Заявителем запроса и прилагаемых документов через многофункциональный центр началом </w:t>
      </w:r>
      <w:r w:rsidRPr="0092517A">
        <w:rPr>
          <w:rFonts w:ascii="Times New Roman" w:eastAsia="Calibri" w:hAnsi="Times New Roman"/>
          <w:bCs/>
          <w:sz w:val="24"/>
          <w:szCs w:val="24"/>
        </w:rPr>
        <w:t xml:space="preserve">административной процедуры является получение </w:t>
      </w:r>
      <w:r w:rsidRPr="0092517A">
        <w:rPr>
          <w:rFonts w:ascii="Times New Roman" w:eastAsia="Calibri" w:hAnsi="Times New Roman"/>
          <w:sz w:val="24"/>
          <w:szCs w:val="24"/>
        </w:rPr>
        <w:t>ответственным специалистом</w:t>
      </w:r>
      <w:r w:rsidRPr="0092517A">
        <w:rPr>
          <w:rFonts w:ascii="Times New Roman" w:eastAsia="Calibri" w:hAnsi="Times New Roman"/>
          <w:bCs/>
          <w:sz w:val="24"/>
          <w:szCs w:val="24"/>
        </w:rPr>
        <w:t xml:space="preserve"> по защищенным каналам связи </w:t>
      </w:r>
      <w:r w:rsidRPr="0092517A">
        <w:rPr>
          <w:rFonts w:ascii="Times New Roman" w:eastAsia="Calibri" w:hAnsi="Times New Roman"/>
          <w:sz w:val="24"/>
          <w:szCs w:val="24"/>
        </w:rPr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92517A">
        <w:rPr>
          <w:rFonts w:ascii="Times New Roman" w:eastAsia="Calibri" w:hAnsi="Times New Roman"/>
          <w:bCs/>
          <w:sz w:val="24"/>
          <w:szCs w:val="24"/>
        </w:rPr>
        <w:t xml:space="preserve"> 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sz w:val="24"/>
          <w:szCs w:val="24"/>
          <w:lang w:eastAsia="en-US"/>
        </w:rPr>
        <w:t xml:space="preserve">Запрос, поступивший от многофункционального центра в Администрацию  </w:t>
      </w:r>
      <w:r w:rsidRPr="0092517A">
        <w:rPr>
          <w:rFonts w:ascii="Times New Roman" w:eastAsia="Calibri" w:hAnsi="Times New Roman"/>
          <w:sz w:val="24"/>
          <w:szCs w:val="24"/>
        </w:rPr>
        <w:t xml:space="preserve">в форме электронного документа и (или) электронных образов документов, в течение </w:t>
      </w:r>
      <w:r w:rsidRPr="0092517A">
        <w:rPr>
          <w:rFonts w:ascii="Times New Roman" w:eastAsia="Calibri" w:hAnsi="Times New Roman"/>
          <w:sz w:val="24"/>
          <w:szCs w:val="24"/>
          <w:lang w:eastAsia="en-US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92517A">
        <w:rPr>
          <w:rFonts w:ascii="Times New Roman" w:eastAsia="Calibri" w:hAnsi="Times New Roman"/>
          <w:bCs/>
          <w:sz w:val="24"/>
          <w:szCs w:val="24"/>
        </w:rPr>
        <w:t xml:space="preserve"> с указанием даты и времени получения таких документов </w:t>
      </w:r>
      <w:r w:rsidRPr="0092517A">
        <w:rPr>
          <w:rFonts w:ascii="Times New Roman" w:eastAsia="Calibri" w:hAnsi="Times New Roman"/>
          <w:bCs/>
          <w:sz w:val="24"/>
          <w:szCs w:val="24"/>
        </w:rPr>
        <w:br/>
        <w:t xml:space="preserve">с последующим внесением информации о дате поступления запроса  и прилагаемых </w:t>
      </w:r>
      <w:r w:rsidRPr="0092517A">
        <w:rPr>
          <w:rFonts w:ascii="Times New Roman" w:eastAsia="Calibri" w:hAnsi="Times New Roman"/>
          <w:bCs/>
          <w:sz w:val="24"/>
          <w:szCs w:val="24"/>
        </w:rPr>
        <w:br/>
        <w:t xml:space="preserve">к нему документов в форме </w:t>
      </w:r>
      <w:r w:rsidRPr="0092517A">
        <w:rPr>
          <w:rFonts w:ascii="Times New Roman" w:eastAsia="Calibri" w:hAnsi="Times New Roman"/>
          <w:sz w:val="24"/>
          <w:szCs w:val="24"/>
        </w:rPr>
        <w:t>документов на бумажном носителе</w:t>
      </w:r>
      <w:r w:rsidRPr="0092517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2517A">
        <w:rPr>
          <w:rFonts w:ascii="Times New Roman" w:eastAsia="Calibri" w:hAnsi="Times New Roman"/>
          <w:bCs/>
          <w:sz w:val="24"/>
          <w:szCs w:val="24"/>
        </w:rPr>
        <w:t>3.2.3. Каждому поступившему запросу  присваивается регистрационный номер в системе делопроизводства по учету документов Администрации.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  <w:lang w:eastAsia="en-US"/>
        </w:rPr>
        <w:t>Ответственный специалист в день регистрации поступивших запросов и прилагаемых документов направляет их (в том числе посредством СЭД) лицу, уполномоченному на предоставление муниципальной услуги для назначения исполнителя, ответственного за рассмотрение запроса и представленных документов (далее – ответственный исполнитель).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Прошедшие регистрацию запросы  в течение одного рабочего дня передаются   руководителю  Администрации для определения ответственного исполнителя. 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один рабочий день со дня поступления запроса.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3.3. Анализ тематики поступивших запросов.</w:t>
      </w:r>
    </w:p>
    <w:p w:rsidR="008B1A07" w:rsidRPr="0092517A" w:rsidRDefault="008B1A07" w:rsidP="008B1A0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Основанием для начала административной процедуры является получение ответственным исполнителем зарегистрированного запроса.</w:t>
      </w:r>
    </w:p>
    <w:p w:rsidR="008B1A07" w:rsidRPr="0092517A" w:rsidRDefault="008B1A07" w:rsidP="008B1A0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Ответственный исполнитель осуществляет анализ тематики поступившего запроса и имеющегося справочного аппарата и информационных материалов, а также проверяет запрос и документы на соответствие требованиям, установленным Административным регламентом. При этом определяется:</w:t>
      </w:r>
    </w:p>
    <w:p w:rsidR="008B1A07" w:rsidRPr="0092517A" w:rsidRDefault="008B1A07" w:rsidP="008B1A0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право Заявителя на получения запрашиваемой информации;</w:t>
      </w:r>
    </w:p>
    <w:p w:rsidR="008B1A07" w:rsidRPr="0092517A" w:rsidRDefault="008B1A07" w:rsidP="008B1A0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полномочия представителя;</w:t>
      </w:r>
    </w:p>
    <w:p w:rsidR="008B1A07" w:rsidRPr="0092517A" w:rsidRDefault="008B1A07" w:rsidP="008B1A0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степень полноты сведений, содержащихся в запросе, необходимых для предоставления муниципальной услуги;</w:t>
      </w:r>
    </w:p>
    <w:p w:rsidR="008B1A07" w:rsidRPr="0092517A" w:rsidRDefault="008B1A07" w:rsidP="008B1A0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местонахождение документов, необходимых для исполнения запроса Заявителя.</w:t>
      </w:r>
    </w:p>
    <w:p w:rsidR="008B1A07" w:rsidRPr="0092517A" w:rsidRDefault="008B1A07" w:rsidP="008B1A07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По итогам анализа тематики поступивших запросов ответственный исполнитель:</w:t>
      </w:r>
    </w:p>
    <w:p w:rsidR="008B1A07" w:rsidRPr="0092517A" w:rsidRDefault="008B1A07" w:rsidP="008B1A0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осуществляет поиск документов;</w:t>
      </w:r>
    </w:p>
    <w:p w:rsidR="008B1A07" w:rsidRPr="0092517A" w:rsidRDefault="008B1A07" w:rsidP="008B1A0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при необходимости направляет запрос на исполнение по принадлежности в иные органы и организации, имеющие на хранении соответствующие документы, с 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lastRenderedPageBreak/>
        <w:t>уведомлением об этом Заявителя;</w:t>
      </w:r>
    </w:p>
    <w:p w:rsidR="008B1A07" w:rsidRPr="0092517A" w:rsidRDefault="008B1A07" w:rsidP="008B1A0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при необходимости запрашивает у Заявителя в письменной форме дополнительные сведения, необходимые для предоставления муниципальной услуги;</w:t>
      </w:r>
    </w:p>
    <w:p w:rsidR="008B1A07" w:rsidRPr="0092517A" w:rsidRDefault="008B1A07" w:rsidP="008B1A0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принимает решение об отказе в предоставлении муниципальной услуги.</w:t>
      </w:r>
    </w:p>
    <w:p w:rsidR="008B1A07" w:rsidRPr="0092517A" w:rsidRDefault="008B1A07" w:rsidP="008B1A0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Результатом выполнения административной процедуры является получение информации по существу запроса Заявителя.</w:t>
      </w:r>
    </w:p>
    <w:p w:rsidR="008B1A07" w:rsidRPr="0092517A" w:rsidRDefault="008B1A07" w:rsidP="008B1A0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Максимальный срок выполнения административной процедуры – 26 календарных дней со дня регистрации запроса.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3.4. Подготовка и отправка Заявителям ответов.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Началом административной процедуры является обобщение выявленной архивной информации.  По итогам сбора и обобщения выявленной информации, ответственный специалист готовит ответ Заявителю в форме</w:t>
      </w:r>
      <w:r w:rsidRPr="0092517A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92517A">
        <w:rPr>
          <w:rFonts w:ascii="Times New Roman" w:eastAsia="Calibri" w:hAnsi="Times New Roman"/>
          <w:sz w:val="24"/>
          <w:szCs w:val="24"/>
        </w:rPr>
        <w:t xml:space="preserve">справки, копии документов, выписки из похозяйственных книг населенных пунктов,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8B1A07" w:rsidRPr="0092517A" w:rsidRDefault="008B1A07" w:rsidP="008B1A0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выдаче запрашиваемой информации, в том числе:</w:t>
      </w:r>
    </w:p>
    <w:p w:rsidR="008B1A07" w:rsidRPr="0092517A" w:rsidRDefault="008B1A07" w:rsidP="008B1A0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а) в форме документа на бумажном носителе, который Заявитель получает непосредственно при личном обращении в Администрацию или многофункциональный центр;</w:t>
      </w:r>
    </w:p>
    <w:p w:rsidR="008B1A07" w:rsidRPr="0092517A" w:rsidRDefault="008B1A07" w:rsidP="008B1A0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б) в форме электронного документа, заверенного усиленной квалифицированной электронной подписью уполномоченного должностного лица Администрации через «Личный кабинет» на РПГУ,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8B1A07" w:rsidRPr="0092517A" w:rsidRDefault="008B1A07" w:rsidP="008B1A0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  в) в виде бумажного документа, который направляется Заявителю посредством почтового отправления или на адрес электронной почты.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sz w:val="24"/>
          <w:szCs w:val="24"/>
        </w:rPr>
        <w:t>В случае подачи запроса о предоставлении муниципальной услуги посредством РПГУ,  и выбора Заявителем способа получения результата предоставления услуги через многофункциональный центр, ответственный исполнитель направляет Заявителю электронное сообщение в «Личный кабинет»  на РПГУ о направлении результата предоставления услуги в многофункциональный  центр, с  указанием даты их  получения.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Результатом административной процедуры является направление Заявителю справки, копии, выписки из похозяйственных книг населенных пунктов,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8B1A07" w:rsidRPr="0092517A" w:rsidRDefault="008B1A07" w:rsidP="008B1A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Способ фиксации результата выполнения административной процедуры: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услуги.</w:t>
      </w:r>
    </w:p>
    <w:p w:rsidR="008B1A07" w:rsidRPr="0092517A" w:rsidRDefault="008B1A07" w:rsidP="008B1A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Срок административной процедуры – не более 3 календарных дней. </w:t>
      </w:r>
    </w:p>
    <w:p w:rsidR="008B1A07" w:rsidRPr="0092517A" w:rsidRDefault="008B1A07" w:rsidP="008B1A0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 и хранятся в Администрации в соответствии с законодательством Российской Федерации.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3.5. Особенности предоставления услуги в электронной форме.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3.5.1. </w:t>
      </w:r>
      <w:r w:rsidRPr="0092517A">
        <w:rPr>
          <w:rFonts w:ascii="Times New Roman" w:eastAsia="Calibri" w:hAnsi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формирование запроса;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3.5.2. 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Запись на прием в Администрацию или </w:t>
      </w:r>
      <w:r w:rsidRPr="0092517A">
        <w:rPr>
          <w:rFonts w:ascii="Times New Roman" w:eastAsia="Calibri" w:hAnsi="Times New Roman"/>
          <w:sz w:val="24"/>
          <w:szCs w:val="24"/>
        </w:rPr>
        <w:t>многофункциональный центр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для подачи запроса.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Администрация или </w:t>
      </w:r>
      <w:r w:rsidRPr="0092517A">
        <w:rPr>
          <w:rFonts w:ascii="Times New Roman" w:eastAsia="Calibri" w:hAnsi="Times New Roman"/>
          <w:sz w:val="24"/>
          <w:szCs w:val="24"/>
        </w:rPr>
        <w:t>многофункциональный центр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3.5.3. Формирование запроса.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При формировании запроса Заявителю обеспечивается: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указанных в пунктах 2.8.2 - 2.8.4 настоящего Административного регламента, необходимых для предоставления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направление совместного запроса несколькими заявителями;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Сформированный и подписанный запрос  и иные документы, необходимые для предоставления муниципальной услуги, направляются в Администрацию посредством РПГУ.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pacing w:val="-6"/>
          <w:sz w:val="24"/>
          <w:szCs w:val="24"/>
        </w:rPr>
        <w:t xml:space="preserve">3.5.4.  Администрация </w:t>
      </w:r>
      <w:r w:rsidRPr="0092517A">
        <w:rPr>
          <w:rFonts w:ascii="Times New Roman" w:eastAsia="Calibri" w:hAnsi="Times New Roman"/>
          <w:sz w:val="24"/>
          <w:szCs w:val="24"/>
        </w:rPr>
        <w:t xml:space="preserve"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</w:t>
      </w:r>
      <w:r w:rsidRPr="0092517A">
        <w:rPr>
          <w:rFonts w:ascii="Times New Roman" w:eastAsia="Calibri" w:hAnsi="Times New Roman"/>
          <w:sz w:val="24"/>
          <w:szCs w:val="24"/>
        </w:rPr>
        <w:br/>
        <w:t>с ними актами Республики Башкортостан, муниципальными правовыми актами.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3.5.5. </w:t>
      </w:r>
      <w:r w:rsidRPr="0092517A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 xml:space="preserve">Электронный запрос становится доступным для </w:t>
      </w:r>
      <w:r w:rsidRPr="009251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должностного лица Администрации, ответственного за прием и регистрацию запроса (далее – ответственный специалист)</w:t>
      </w:r>
      <w:r w:rsidRPr="0092517A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>, в информационной системе межведомственного электронного взаимодействия (далее – СМЭВ).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Ответственный специалист: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проверяет наличие электронных запросов, поступивших с РПГУ, с периодом не реже двух раз в день;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изучает поступившие запросы и приложенные образы документов (документы);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производит действия в соответствии с пунктом 3.5.7 настоящего Административного регламента.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3.5.6.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а) электронного документа, подписанного уполномоченным должностным уполномоченного органа с использованием усиленной квалифицированной электронной подписи;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б) документа на бумажном носителе в многофункциональном центре.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  <w:lang w:eastAsia="en-US"/>
        </w:rPr>
        <w:t xml:space="preserve">3.5.7. </w:t>
      </w:r>
      <w:r w:rsidRPr="0092517A">
        <w:rPr>
          <w:rFonts w:ascii="Times New Roman" w:eastAsia="Calibri" w:hAnsi="Times New Roman"/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>РПГУ</w:t>
      </w:r>
      <w:r w:rsidRPr="0092517A">
        <w:rPr>
          <w:rFonts w:ascii="Times New Roman" w:eastAsia="Calibri" w:hAnsi="Times New Roman"/>
          <w:sz w:val="24"/>
          <w:szCs w:val="24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инициативе, в любое </w:t>
      </w:r>
      <w:r w:rsidRPr="0092517A">
        <w:rPr>
          <w:rFonts w:ascii="Times New Roman" w:eastAsia="Calibri" w:hAnsi="Times New Roman"/>
          <w:spacing w:val="-6"/>
          <w:sz w:val="24"/>
          <w:szCs w:val="24"/>
        </w:rPr>
        <w:t>время.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lastRenderedPageBreak/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 w:rsidRPr="0092517A">
        <w:rPr>
          <w:rFonts w:ascii="Times New Roman" w:eastAsia="Calibri" w:hAnsi="Times New Roman"/>
          <w:sz w:val="24"/>
          <w:szCs w:val="24"/>
        </w:rPr>
        <w:br/>
        <w:t xml:space="preserve">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</w:t>
      </w:r>
      <w:r w:rsidRPr="0092517A">
        <w:rPr>
          <w:rFonts w:ascii="Times New Roman" w:eastAsia="Calibri" w:hAnsi="Times New Roman"/>
          <w:sz w:val="24"/>
          <w:szCs w:val="24"/>
        </w:rPr>
        <w:br/>
        <w:t>и иных документов, необходимых для предоставления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3.5.8.  Оценка качества предоставления услуги осуществляется в соответствии с </w:t>
      </w:r>
      <w:hyperlink r:id="rId10" w:history="1">
        <w:r w:rsidRPr="0092517A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Правилами</w:t>
        </w:r>
      </w:hyperlink>
      <w:r w:rsidRPr="0092517A">
        <w:rPr>
          <w:rFonts w:ascii="Times New Roman" w:eastAsia="Calibri" w:hAnsi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3.5.9.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3.6. Многофункциональный центр осуществляет: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обработку персональных данных, связанных с предоставлением муниципальной услуги (при необходимости);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lastRenderedPageBreak/>
        <w:t>прием и передачу на рассмотрение в Администрацию жалоб Заявителей;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иные действия, предусмотренные Федеральным законом № 210-ФЗ.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3.7. В случае представления Заявителем неполного комплекта документов либо несоответствия представленных документов требованиям, установленным пунктами  2.8.2 – 2.8.4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br/>
        <w:t>в документах, предлагает принять меры по их устранению и обратиться за предоставлением муниципальной услуги повторно.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В случае если Заявитель настаивает на приеме документов, специалист </w:t>
      </w:r>
      <w:r w:rsidRPr="0092517A">
        <w:rPr>
          <w:rFonts w:ascii="Times New Roman" w:eastAsia="Calibri" w:hAnsi="Times New Roman"/>
          <w:sz w:val="24"/>
          <w:szCs w:val="24"/>
        </w:rPr>
        <w:t xml:space="preserve">многофункционального центра, 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>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8B1A07" w:rsidRPr="0092517A" w:rsidRDefault="008B1A07" w:rsidP="008B1A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Представленные заявителем в форме документов на бумажном носителе запрос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 в Администрацию (Уполномоченный орган)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 действий.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Срок передачи многофункциональным центром принятых им запросов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2517A">
        <w:rPr>
          <w:rFonts w:ascii="Times New Roman" w:eastAsia="Calibri" w:hAnsi="Times New Roman"/>
          <w:bCs/>
          <w:sz w:val="24"/>
          <w:szCs w:val="24"/>
        </w:rPr>
        <w:t xml:space="preserve">Порядок и сроки передачи </w:t>
      </w:r>
      <w:r w:rsidRPr="0092517A">
        <w:rPr>
          <w:rFonts w:ascii="Times New Roman" w:eastAsia="Calibri" w:hAnsi="Times New Roman"/>
          <w:sz w:val="24"/>
          <w:szCs w:val="24"/>
        </w:rPr>
        <w:t xml:space="preserve">многофункциональным центром </w:t>
      </w:r>
      <w:r w:rsidRPr="0092517A">
        <w:rPr>
          <w:rFonts w:ascii="Times New Roman" w:eastAsia="Calibri" w:hAnsi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</w:t>
      </w:r>
      <w:r w:rsidRPr="0092517A">
        <w:rPr>
          <w:rFonts w:ascii="Times New Roman" w:eastAsia="Calibri" w:hAnsi="Times New Roman"/>
          <w:sz w:val="24"/>
          <w:szCs w:val="24"/>
        </w:rPr>
        <w:t xml:space="preserve">многофункциональным центром </w:t>
      </w:r>
      <w:r w:rsidRPr="0092517A">
        <w:rPr>
          <w:rFonts w:ascii="Times New Roman" w:eastAsia="Calibri" w:hAnsi="Times New Roman"/>
          <w:bCs/>
          <w:sz w:val="24"/>
          <w:szCs w:val="24"/>
        </w:rPr>
        <w:t>и Администрацией в порядке, установленном Постановлением № 797.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bCs/>
          <w:sz w:val="24"/>
          <w:szCs w:val="24"/>
        </w:rPr>
        <w:t xml:space="preserve">При подаче запроса и прилагаемых документов </w:t>
      </w:r>
      <w:r w:rsidRPr="0092517A">
        <w:rPr>
          <w:rFonts w:ascii="Times New Roman" w:eastAsia="Calibri" w:hAnsi="Times New Roman"/>
          <w:sz w:val="24"/>
          <w:szCs w:val="24"/>
        </w:rPr>
        <w:t>через многофункциональный центр срок оказания муниципальной услуги исчисляется с момента получения Администрацией по защищенным каналам связи запроса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Запрос, поступивший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запроса </w:t>
      </w:r>
      <w:r w:rsidRPr="0092517A">
        <w:rPr>
          <w:rFonts w:ascii="Times New Roman" w:eastAsia="Calibri" w:hAnsi="Times New Roman"/>
          <w:sz w:val="24"/>
          <w:szCs w:val="24"/>
        </w:rPr>
        <w:br/>
        <w:t>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При наличии 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Pr="0092517A">
        <w:rPr>
          <w:rFonts w:ascii="Times New Roman" w:eastAsia="Calibri" w:hAnsi="Times New Roman"/>
          <w:sz w:val="24"/>
          <w:szCs w:val="24"/>
        </w:rPr>
        <w:lastRenderedPageBreak/>
        <w:t>Администрацией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  <w:r w:rsidRPr="0092517A">
        <w:rPr>
          <w:rFonts w:ascii="Times New Roman" w:eastAsia="Calibri" w:hAnsi="Times New Roman"/>
          <w:b/>
          <w:bCs/>
          <w:sz w:val="24"/>
          <w:szCs w:val="24"/>
        </w:rPr>
        <w:br/>
        <w:t>в результате предоставления муниципальной услуги документах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3.8.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№ 4 к Административному регламенту.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4) для индивидуальных предпринимателей - фамилия, имя, отчество (при наличии), ИНН, ОГРН, 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 данные основного документа, удостоверяющего личность.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6) реквизиты документа (-ов), обосновывающего  доводы заявителя о наличии опечатки, а также содержащего  правильные сведения.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3.9. К заявлению должен быть приложен оригинал документа, выданного по результатам предоставления государственной услуги.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3.10. Заявление об исправлении опечаток и ошибок представляются следующими способами: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sym w:font="Symbol" w:char="002D"/>
      </w:r>
      <w:r w:rsidRPr="0092517A">
        <w:rPr>
          <w:rFonts w:ascii="Times New Roman" w:eastAsia="Calibri" w:hAnsi="Times New Roman"/>
          <w:sz w:val="24"/>
          <w:szCs w:val="24"/>
        </w:rPr>
        <w:t xml:space="preserve"> лично в Администрацию;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sym w:font="Symbol" w:char="002D"/>
      </w:r>
      <w:r w:rsidRPr="0092517A">
        <w:rPr>
          <w:rFonts w:ascii="Times New Roman" w:eastAsia="Calibri" w:hAnsi="Times New Roman"/>
          <w:sz w:val="24"/>
          <w:szCs w:val="24"/>
        </w:rPr>
        <w:t xml:space="preserve"> почтовым отправлением;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sym w:font="Symbol" w:char="002D"/>
      </w:r>
      <w:r w:rsidRPr="0092517A">
        <w:rPr>
          <w:rFonts w:ascii="Times New Roman" w:eastAsia="Calibri" w:hAnsi="Times New Roman"/>
          <w:sz w:val="24"/>
          <w:szCs w:val="24"/>
        </w:rPr>
        <w:t xml:space="preserve"> путем заполнения формы запроса через «Личный кабинет» РПГУ;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– через многофункциональный центр.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3.11. Основаниями для отказа в приеме заявления об исправлении опечаток и ошибок являются: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1) представленные документы по составу и содержанию не соответствуют требованиям пунктов 3.8 и 3.9 Административного регламента;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2) Заявитель не является получателем муниципальной услуги.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3.11. Отказ в приеме заявления об исправлении опечаток и ошибок по иным основаниям не допускается.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 Административного регламента.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3.12. Основаниями для отказа в исправлении опечаток и ошибок являются: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</w:r>
      <w:r w:rsidRPr="0092517A">
        <w:rPr>
          <w:rFonts w:ascii="Times New Roman" w:eastAsia="Calibri" w:hAnsi="Times New Roman"/>
          <w:sz w:val="24"/>
          <w:szCs w:val="24"/>
        </w:rPr>
        <w:lastRenderedPageBreak/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документов, указанных в подпункте 6 пункта 3.8 Административного регламента недостаточно для начала процедуры исправления опечаток и ошибок.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3.13.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3.14. Заявление об исправлении опечаток и ошибок в течение пяти рабочих дней с момента регистрации в Администрации такого заявления, рассматривается Администрацией на предмет соответствия требованиям, предусмотренным Административным регламентом.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3.15. По результатам рассмотрения заявления об исправлении опечаток и ошибок Администрация в срок предусмотренный пунктом 3.16 Административного регламента: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3.16. В случае принятия решения об отсутствии необходимости исправления опечаток и ошибок Администрацией,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3.17.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3.15 Административного регламента.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3.18. При исправлении опечаток и ошибок не допускается: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sym w:font="Symbol" w:char="002D"/>
      </w:r>
      <w:r w:rsidRPr="0092517A">
        <w:rPr>
          <w:rFonts w:ascii="Times New Roman" w:eastAsia="Calibri" w:hAnsi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sym w:font="Symbol" w:char="002D"/>
      </w:r>
      <w:r w:rsidRPr="0092517A">
        <w:rPr>
          <w:rFonts w:ascii="Times New Roman" w:eastAsia="Calibri" w:hAnsi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3.19. Документы, предусмотренные пунктом 3.16 и абзацем вторым пункта 3.17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3.15 Административного регламента, </w:t>
      </w:r>
      <w:r w:rsidRPr="0092517A">
        <w:rPr>
          <w:rFonts w:ascii="Times New Roman" w:eastAsia="Calibri" w:hAnsi="Times New Roman"/>
          <w:sz w:val="24"/>
          <w:szCs w:val="24"/>
        </w:rPr>
        <w:lastRenderedPageBreak/>
        <w:t>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 опечатки и ошибки.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3.20.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Администрации, плата с Заявителя не взимается.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  <w:lang w:val="en-US"/>
        </w:rPr>
        <w:t>IV</w:t>
      </w:r>
      <w:r w:rsidRPr="0092517A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92517A">
        <w:rPr>
          <w:rFonts w:ascii="Times New Roman" w:eastAsia="Calibri" w:hAnsi="Times New Roman"/>
          <w:b/>
          <w:color w:val="000000"/>
          <w:sz w:val="24"/>
          <w:szCs w:val="24"/>
        </w:rPr>
        <w:t>Формы контроля за исполнением административного регламента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регламента и иных нормативных правовых актов,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услуги, а также принятием ими решений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</w:t>
      </w:r>
      <w:r w:rsidRPr="0092517A">
        <w:rPr>
          <w:rFonts w:ascii="Times New Roman" w:eastAsia="Calibri" w:hAnsi="Times New Roman"/>
          <w:sz w:val="24"/>
          <w:szCs w:val="24"/>
        </w:rPr>
        <w:br/>
        <w:t xml:space="preserve">к предоставлению муниципальной услуги, осуществляется на постоянной </w:t>
      </w:r>
      <w:r w:rsidRPr="0092517A">
        <w:rPr>
          <w:rFonts w:ascii="Times New Roman" w:eastAsia="Calibri" w:hAnsi="Times New Roman"/>
          <w:sz w:val="24"/>
          <w:szCs w:val="24"/>
        </w:rPr>
        <w:br/>
        <w:t>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выявления и устранения нарушений прав граждан;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и качеством предоставления муниципальной услуги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соблюдение сроков предоставления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Основанием для проведения внеплановых проверок являются: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Проверка осуществляется на основании распоряжения Администрации.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Ответственность должностных лиц за решения и действия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(бездействие), принимаемые (осуществляемые) ими в ходе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предоставления муниципальной услуги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их объединений и организаций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4.7. Граждане, их объединения и организации имеют право осуществлять контроль 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Граждане, их объединения и организации также имеют право: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  <w:lang w:val="en-US"/>
        </w:rPr>
        <w:t>V</w:t>
      </w:r>
      <w:r w:rsidRPr="0092517A">
        <w:rPr>
          <w:rFonts w:ascii="Times New Roman" w:eastAsia="Calibri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муниципальных служащих, работников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lastRenderedPageBreak/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92517A">
        <w:rPr>
          <w:rFonts w:ascii="Times New Roman" w:eastAsia="Calibri" w:hAnsi="Times New Roman"/>
          <w:bCs/>
          <w:sz w:val="24"/>
          <w:szCs w:val="24"/>
        </w:rPr>
        <w:t xml:space="preserve">многофункционального центра, работников многофункционального центра </w:t>
      </w:r>
      <w:r w:rsidRPr="0092517A">
        <w:rPr>
          <w:rFonts w:ascii="Times New Roman" w:eastAsia="Calibri" w:hAnsi="Times New Roman"/>
          <w:sz w:val="24"/>
          <w:szCs w:val="24"/>
        </w:rPr>
        <w:t>в досудебном (внесудебном) порядке (далее – жалоба).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Предмет жалобы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5.2. Предметом досудебного (внесудебного) обжалования являются решения </w:t>
      </w:r>
      <w:r w:rsidRPr="0092517A">
        <w:rPr>
          <w:rFonts w:ascii="Times New Roman" w:eastAsia="Calibri" w:hAnsi="Times New Roman"/>
          <w:sz w:val="24"/>
          <w:szCs w:val="24"/>
        </w:rPr>
        <w:br/>
        <w:t>и действия (бездействие) Администрации, предоставляющей (его) муниципальную услугу,  а также ее (его) должностных лиц, муниципальных служащих, многофункционального центра, работников многофункционального центра.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92517A">
        <w:rPr>
          <w:rFonts w:ascii="Times New Roman" w:eastAsia="Calibri" w:hAnsi="Times New Roman"/>
          <w:bCs/>
          <w:sz w:val="24"/>
          <w:szCs w:val="24"/>
        </w:rPr>
        <w:t xml:space="preserve">Федерального закона </w:t>
      </w:r>
      <w:r w:rsidRPr="0092517A">
        <w:rPr>
          <w:rFonts w:ascii="Times New Roman" w:eastAsia="Calibri" w:hAnsi="Times New Roman"/>
          <w:bCs/>
          <w:sz w:val="24"/>
          <w:szCs w:val="24"/>
        </w:rPr>
        <w:br/>
        <w:t>№ 210-ФЗ</w:t>
      </w:r>
      <w:r w:rsidRPr="0092517A">
        <w:rPr>
          <w:rFonts w:ascii="Times New Roman" w:eastAsia="Calibri" w:hAnsi="Times New Roman"/>
          <w:sz w:val="24"/>
          <w:szCs w:val="24"/>
        </w:rPr>
        <w:t>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92517A">
        <w:rPr>
          <w:rFonts w:ascii="Times New Roman" w:eastAsia="Calibri" w:hAnsi="Times New Roman"/>
          <w:sz w:val="24"/>
          <w:szCs w:val="24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Органы местного самоуправления, организации,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 xml:space="preserve">уполномоченные на рассмотрение жалобы и должностные лица,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 xml:space="preserve">которым может быть направлена жалоба заявителя в досудебном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(внесудебном) порядке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Жалоба на решения и действия (бездействие) руководителя Уполномоченного органа подается в соответствующий  орган местного самоуправления, являющийся учредителем Уполномоченного органа либо, в случае его отсутствия рассматривается непосредственно руководителем Уполномоченного органа.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Администрации, предоставляющем муниципальную услугу, многофункциональном центре, учредителе многофункционального центра определяются уполномоченные на рассмотрение жалоб должностные лица.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Порядок подачи и рассмотрения жалобы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Жалоба должна содержать: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 решения и действия (бездействие) которых обжалуются;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</w:t>
      </w:r>
      <w:r w:rsidRPr="0092517A">
        <w:rPr>
          <w:rFonts w:ascii="Times New Roman" w:eastAsia="Calibri" w:hAnsi="Times New Roman"/>
          <w:sz w:val="24"/>
          <w:szCs w:val="24"/>
        </w:rPr>
        <w:t>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а) оформленная в соответствии с </w:t>
      </w:r>
      <w:hyperlink r:id="rId11" w:history="1">
        <w:r w:rsidRPr="0092517A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92517A">
        <w:rPr>
          <w:rFonts w:ascii="Times New Roman" w:eastAsia="Calibri" w:hAnsi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5.5. Прием жалоб в письменной форме осуществляется: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5.5.2. М</w:t>
      </w:r>
      <w:r w:rsidRPr="0092517A">
        <w:rPr>
          <w:rFonts w:ascii="Times New Roman" w:eastAsia="Calibri" w:hAnsi="Times New Roman"/>
          <w:bCs/>
          <w:sz w:val="24"/>
          <w:szCs w:val="24"/>
        </w:rPr>
        <w:t xml:space="preserve">ногофункциональным центром.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2517A">
        <w:rPr>
          <w:rFonts w:ascii="Times New Roman" w:eastAsia="Calibri" w:hAnsi="Times New Roman"/>
          <w:bCs/>
          <w:sz w:val="24"/>
          <w:szCs w:val="24"/>
        </w:rPr>
        <w:t>При поступлении жалобы на</w:t>
      </w:r>
      <w:r w:rsidRPr="0092517A">
        <w:rPr>
          <w:rFonts w:ascii="Times New Roman" w:eastAsia="Calibri" w:hAnsi="Times New Roman"/>
          <w:sz w:val="24"/>
          <w:szCs w:val="24"/>
        </w:rPr>
        <w:t xml:space="preserve"> решения и (или) действия (бездействия) Администрации, ее (его) должностного лица, муниципального служащего</w:t>
      </w:r>
      <w:r w:rsidRPr="0092517A">
        <w:rPr>
          <w:rFonts w:ascii="Times New Roman" w:eastAsia="Calibri" w:hAnsi="Times New Roman"/>
          <w:bCs/>
          <w:sz w:val="24"/>
          <w:szCs w:val="24"/>
        </w:rPr>
        <w:t xml:space="preserve"> многофункциональный центр обеспечивает  ее передачу в Администрацию в порядке и сроки,  которые установлены соглашением о взаимодействии между многофункциональным центром и Администрацией, предоставляющим муниципальную услугу, но не позднее следующего рабочего дня со дня поступления жалобы.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8B1A07" w:rsidRPr="0092517A" w:rsidRDefault="008B1A07" w:rsidP="008B1A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ab/>
        <w:t xml:space="preserve">5.6.1. официального сайта Администрации сельского поселения Староарзаматовский сельсовет муниципального района Мишкинский район Республики Башкортостан. </w:t>
      </w:r>
      <w:hyperlink r:id="rId12" w:history="1">
        <w:r w:rsidRPr="0092517A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http://mishkan.ru</w:t>
        </w:r>
      </w:hyperlink>
      <w:r w:rsidRPr="0092517A">
        <w:rPr>
          <w:rFonts w:ascii="Times New Roman" w:eastAsia="Calibri" w:hAnsi="Times New Roman"/>
          <w:sz w:val="24"/>
          <w:szCs w:val="24"/>
        </w:rPr>
        <w:t>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</w:t>
      </w:r>
      <w:r w:rsidRPr="0092517A">
        <w:rPr>
          <w:rFonts w:ascii="Times New Roman" w:eastAsia="Calibri" w:hAnsi="Times New Roman"/>
          <w:sz w:val="24"/>
          <w:szCs w:val="24"/>
        </w:rPr>
        <w:lastRenderedPageBreak/>
        <w:t>(бездействия), совершенных при предоставлении государственных и муниципальных услуг (https://do.gosuslugi.ru/).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13" w:anchor="Par33" w:history="1">
        <w:r w:rsidRPr="0092517A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пункте 5.4</w:t>
        </w:r>
      </w:hyperlink>
      <w:r w:rsidRPr="0092517A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случае, если в компетенцию Администрации, многофункционального центра, учредителя многофункционального центра не входит принятие решения по поданной заявителем жалобе,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Сроки рассмотрения жалобы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 в течение 5 рабочих дней со дня ее регистрации.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законодательством Российской Федерации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Результат рассмотрения жалобы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5.9. По результатам рассмотрения жалобы должностным лицом Администрации, Уполномоченного органа,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 возврата 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удовлетворении жалобы отказывается.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При удовлетворении жалобы Администрация, многофункциональный центр, учредитель многофункционального центра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Администрация, многофункциональный центр, учредитель многофункционального центра  отказывает в удовлетворении жалобы в следующих случаях: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Администрация, 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14" w:anchor="Par60" w:history="1">
        <w:r w:rsidRPr="0092517A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пункте 5.9</w:t>
        </w:r>
      </w:hyperlink>
      <w:r w:rsidRPr="0092517A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наименование Администрации, многофункционального центра, учредителя многофункционального центра, рассмотревшего жалобу,  должность, фамилия, имя, отчество (последнее - при наличии) его  должностного лица, принявшего решение по жалобе;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основания для принятия решения по жалобе;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принятое по жалобе решение;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517A">
        <w:rPr>
          <w:rFonts w:ascii="Times New Roman" w:eastAsia="Calibri" w:hAnsi="Times New Roman"/>
          <w:sz w:val="24"/>
          <w:szCs w:val="24"/>
          <w:lang w:eastAsia="en-US"/>
        </w:rPr>
        <w:t>5.13. В случае признания жалобы не подлежащей удовлетворению,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5.14. В случае установления в ходе или по результатам рассмотрения 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</w:t>
      </w:r>
      <w:r w:rsidRPr="0092517A">
        <w:rPr>
          <w:rFonts w:ascii="Times New Roman" w:eastAsia="Calibri" w:hAnsi="Times New Roman"/>
          <w:sz w:val="24"/>
          <w:szCs w:val="24"/>
        </w:rPr>
        <w:lastRenderedPageBreak/>
        <w:t>предоставлении муниципальной услуги, не распространяются на отношения, регулируемые Федеральным законом № 59-ФЗ.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Порядок обжалования решения по жалобе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 xml:space="preserve">Право Заявителя на получение информации и документов, необходимых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для обоснования и рассмотрения жалобы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Должностные лица Администрации, многофункционального центра, учредителя многофункционального центра обязаны: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5.18. Администрация, многофункциональный центр обеспечивают: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2517A">
        <w:rPr>
          <w:rFonts w:ascii="Times New Roman" w:eastAsia="Calibri" w:hAnsi="Times New Roman"/>
          <w:bCs/>
          <w:sz w:val="24"/>
          <w:szCs w:val="24"/>
        </w:rPr>
        <w:t>оснащение мест приема жалоб;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2517A">
        <w:rPr>
          <w:rFonts w:ascii="Times New Roman" w:eastAsia="Calibri" w:hAnsi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92517A">
        <w:rPr>
          <w:rFonts w:ascii="Times New Roman" w:eastAsia="Calibri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 в том числе по телефону, электронной почте, при личном приеме;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Приложение  № 1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к Административному регламенту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«</w:t>
      </w:r>
      <w:r w:rsidRPr="0092517A">
        <w:rPr>
          <w:rFonts w:ascii="Times New Roman" w:eastAsia="Calibri" w:hAnsi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>»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В  </w:t>
      </w:r>
    </w:p>
    <w:p w:rsidR="008B1A07" w:rsidRPr="0092517A" w:rsidRDefault="008B1A07" w:rsidP="008B1A07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73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(наименование Администрации)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от  </w:t>
      </w:r>
    </w:p>
    <w:p w:rsidR="008B1A07" w:rsidRPr="0092517A" w:rsidRDefault="008B1A07" w:rsidP="008B1A07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57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(фамилия, имя, отчество (при наличии) заявителя – физ. лица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2835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либо наименование заявителя – юр. лица)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проживающего (расположенного) по адресу:</w:t>
      </w:r>
      <w:r w:rsidRPr="0092517A">
        <w:rPr>
          <w:rFonts w:ascii="Times New Roman" w:eastAsia="Calibri" w:hAnsi="Times New Roman"/>
          <w:sz w:val="24"/>
          <w:szCs w:val="24"/>
        </w:rPr>
        <w:br/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(почтовый адрес заявителя – физ. лица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2835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либо адрес места нахождения заявителя – юр. лица)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lastRenderedPageBreak/>
        <w:t>номер (номера) контактного телефона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5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адрес (адреса) электронной почты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 w:line="240" w:lineRule="auto"/>
        <w:ind w:left="2835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(при наличии, по желанию заявителя)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Запрос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(текст запроса)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Приложение:  </w:t>
      </w:r>
    </w:p>
    <w:p w:rsidR="008B1A07" w:rsidRPr="0092517A" w:rsidRDefault="008B1A07" w:rsidP="008B1A07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33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(перечень документов, материалов или их копий, относящихся к запросу)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 w:line="240" w:lineRule="auto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Способ получения Заявителем результата муниципальной услуги __________________________________________________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vertAlign w:val="superscript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>(по почте, в Администрации, Уполномоченном органе, в РГАУ МФЦ, через личный кабинет РПГУ)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8B1A07" w:rsidRPr="0089334C" w:rsidTr="008321FA">
        <w:tc>
          <w:tcPr>
            <w:tcW w:w="198" w:type="dxa"/>
            <w:vAlign w:val="bottom"/>
          </w:tcPr>
          <w:p w:rsidR="008B1A07" w:rsidRPr="0092517A" w:rsidRDefault="008B1A07" w:rsidP="008321F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vAlign w:val="bottom"/>
          </w:tcPr>
          <w:p w:rsidR="008B1A07" w:rsidRPr="0092517A" w:rsidRDefault="008B1A07" w:rsidP="008321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vAlign w:val="bottom"/>
          </w:tcPr>
          <w:p w:rsidR="008B1A07" w:rsidRPr="0092517A" w:rsidRDefault="008B1A07" w:rsidP="008321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8B1A07" w:rsidRPr="0092517A" w:rsidRDefault="008B1A07" w:rsidP="008321F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vAlign w:val="bottom"/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0" w:type="dxa"/>
            <w:vAlign w:val="bottom"/>
          </w:tcPr>
          <w:p w:rsidR="008B1A07" w:rsidRPr="0092517A" w:rsidRDefault="008B1A07" w:rsidP="008321FA">
            <w:pPr>
              <w:spacing w:after="0" w:line="240" w:lineRule="auto"/>
              <w:ind w:left="57"/>
              <w:rPr>
                <w:rFonts w:ascii="Times New Roman" w:eastAsia="Calibri" w:hAnsi="Times New Roman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bottom"/>
          </w:tcPr>
          <w:p w:rsidR="008B1A07" w:rsidRPr="0092517A" w:rsidRDefault="008B1A07" w:rsidP="008321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1A07" w:rsidRPr="0089334C" w:rsidTr="008321FA">
        <w:tc>
          <w:tcPr>
            <w:tcW w:w="198" w:type="dxa"/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A07" w:rsidRPr="0092517A" w:rsidRDefault="008B1A07" w:rsidP="008321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sz w:val="24"/>
                <w:szCs w:val="24"/>
              </w:rPr>
              <w:t>(личная подпись заявителя)</w:t>
            </w:r>
          </w:p>
        </w:tc>
      </w:tr>
    </w:tbl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br w:type="page"/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lastRenderedPageBreak/>
        <w:t>Приложение  № 2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к Административному регламенту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«</w:t>
      </w:r>
      <w:r w:rsidRPr="0092517A">
        <w:rPr>
          <w:rFonts w:ascii="Times New Roman" w:eastAsia="Calibri" w:hAnsi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>»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Руководителю Администрации,                    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Уполномоченного органа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_________________________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_____________________________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517A">
        <w:rPr>
          <w:rFonts w:ascii="Times New Roman" w:hAnsi="Times New Roman"/>
          <w:color w:val="000000"/>
          <w:sz w:val="24"/>
          <w:szCs w:val="24"/>
        </w:rPr>
        <w:t>Я,_____________________________________________________________,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517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(ФИО лица, которое дает согласие)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517A">
        <w:rPr>
          <w:rFonts w:ascii="Times New Roman" w:hAnsi="Times New Roman"/>
          <w:color w:val="000000"/>
          <w:sz w:val="24"/>
          <w:szCs w:val="24"/>
        </w:rPr>
        <w:t>даю согласие Администрации  (Уполномоченному органу) _________________ адрес__________________________, на обработку персональных данных 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517A">
        <w:rPr>
          <w:rFonts w:ascii="Times New Roman" w:hAnsi="Times New Roman"/>
          <w:color w:val="000000"/>
          <w:sz w:val="24"/>
          <w:szCs w:val="24"/>
          <w:vertAlign w:val="superscript"/>
        </w:rPr>
        <w:t>(ФИО лица, на которое дается согласие)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517A">
        <w:rPr>
          <w:rFonts w:ascii="Times New Roman" w:hAnsi="Times New Roman"/>
          <w:color w:val="000000"/>
          <w:sz w:val="24"/>
          <w:szCs w:val="24"/>
        </w:rPr>
        <w:t>в целях оказания муниципальной услуги ________________________________________________________________,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517A">
        <w:rPr>
          <w:rFonts w:ascii="Times New Roman" w:hAnsi="Times New Roman"/>
          <w:color w:val="000000"/>
          <w:sz w:val="24"/>
          <w:szCs w:val="24"/>
        </w:rPr>
        <w:t>- Фамилия, имя, отчество (последнее – при наличии),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517A">
        <w:rPr>
          <w:rFonts w:ascii="Times New Roman" w:hAnsi="Times New Roman"/>
          <w:color w:val="000000"/>
          <w:sz w:val="24"/>
          <w:szCs w:val="24"/>
        </w:rPr>
        <w:t xml:space="preserve">- Иные категории персональных данных: состояние в браке, данные свидетельства о заключении брака, фамилия, имя, отчество (последнее – при наличии) супруга(и), паспортные данные супруга(и), степень родства, фамилии, имена, отчества (последнее – при наличии) и даты рождения других членов семьи, фамилии, имена, отчества (последнее – при наличии)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</w:t>
      </w:r>
      <w:r w:rsidRPr="0092517A">
        <w:rPr>
          <w:rFonts w:ascii="Times New Roman" w:hAnsi="Times New Roman"/>
          <w:color w:val="000000"/>
          <w:sz w:val="24"/>
          <w:szCs w:val="24"/>
        </w:rPr>
        <w:lastRenderedPageBreak/>
        <w:t>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517A">
        <w:rPr>
          <w:rFonts w:ascii="Times New Roman" w:hAnsi="Times New Roman"/>
          <w:color w:val="000000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517A">
        <w:rPr>
          <w:rFonts w:ascii="Times New Roman" w:hAnsi="Times New Roman"/>
          <w:color w:val="000000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517A">
        <w:rPr>
          <w:rFonts w:ascii="Times New Roman" w:hAnsi="Times New Roman"/>
          <w:color w:val="000000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____________________         _________                       «__» _________201_г.</w:t>
      </w:r>
    </w:p>
    <w:p w:rsidR="008B1A07" w:rsidRPr="0092517A" w:rsidRDefault="008B1A07" w:rsidP="008B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vertAlign w:val="superscript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  <w:vertAlign w:val="superscript"/>
        </w:rPr>
        <w:t xml:space="preserve">                        (Ф.И.О.)                                                  (подпись)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br w:type="page"/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lastRenderedPageBreak/>
        <w:t>Приложение  № 3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к Административному регламенту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«</w:t>
      </w:r>
      <w:r w:rsidRPr="0092517A">
        <w:rPr>
          <w:rFonts w:ascii="Times New Roman" w:eastAsia="Calibri" w:hAnsi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>»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Расписка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о приеме документов на предоставление муниципальной услуги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8B1A07" w:rsidRPr="0089334C" w:rsidTr="008321FA">
        <w:trPr>
          <w:trHeight w:val="629"/>
        </w:trPr>
        <w:tc>
          <w:tcPr>
            <w:tcW w:w="2691" w:type="pct"/>
            <w:vMerge w:val="restart"/>
            <w:vAlign w:val="center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номер:</w:t>
            </w:r>
          </w:p>
        </w:tc>
      </w:tr>
      <w:tr w:rsidR="008B1A07" w:rsidRPr="0089334C" w:rsidTr="008321FA">
        <w:trPr>
          <w:trHeight w:val="629"/>
        </w:trPr>
        <w:tc>
          <w:tcPr>
            <w:tcW w:w="0" w:type="auto"/>
            <w:vMerge/>
            <w:vAlign w:val="center"/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B1A07" w:rsidRPr="0089334C" w:rsidTr="008321FA">
        <w:trPr>
          <w:trHeight w:val="243"/>
        </w:trPr>
        <w:tc>
          <w:tcPr>
            <w:tcW w:w="0" w:type="auto"/>
            <w:vMerge/>
            <w:vAlign w:val="center"/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сдал(-а), а специалист ________________________________, принял(-a) для предоставления муниципальной услуги «Предоставление справок и копий документов, находящихся в муниципальной собственности Администрации ___________________», следующие документы: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06"/>
        <w:gridCol w:w="2940"/>
        <w:gridCol w:w="3112"/>
        <w:gridCol w:w="2213"/>
      </w:tblGrid>
      <w:tr w:rsidR="008B1A07" w:rsidRPr="0089334C" w:rsidTr="008321F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Кол-во листов</w:t>
            </w:r>
          </w:p>
        </w:tc>
      </w:tr>
      <w:tr w:rsidR="008B1A07" w:rsidRPr="0089334C" w:rsidTr="008321F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895"/>
        <w:gridCol w:w="4209"/>
        <w:gridCol w:w="2936"/>
        <w:gridCol w:w="1531"/>
      </w:tblGrid>
      <w:tr w:rsidR="008B1A07" w:rsidRPr="0089334C" w:rsidTr="008321FA">
        <w:tc>
          <w:tcPr>
            <w:tcW w:w="467" w:type="pct"/>
            <w:vMerge w:val="restart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листов</w:t>
            </w:r>
          </w:p>
        </w:tc>
      </w:tr>
      <w:tr w:rsidR="008B1A07" w:rsidRPr="0089334C" w:rsidTr="008321FA">
        <w:tc>
          <w:tcPr>
            <w:tcW w:w="0" w:type="auto"/>
            <w:vMerge/>
            <w:vAlign w:val="center"/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vanish/>
                <w:color w:val="000000"/>
                <w:sz w:val="24"/>
                <w:szCs w:val="24"/>
                <w:lang w:val="en-US"/>
              </w:rPr>
            </w:pPr>
          </w:p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(указывается количество листов прописью)</w:t>
            </w:r>
          </w:p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B1A07" w:rsidRPr="0089334C" w:rsidTr="008321FA">
        <w:tc>
          <w:tcPr>
            <w:tcW w:w="0" w:type="auto"/>
            <w:vMerge/>
            <w:vAlign w:val="center"/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документов</w:t>
            </w:r>
          </w:p>
        </w:tc>
      </w:tr>
      <w:tr w:rsidR="008B1A07" w:rsidRPr="0089334C" w:rsidTr="008321FA">
        <w:tc>
          <w:tcPr>
            <w:tcW w:w="0" w:type="auto"/>
            <w:vMerge/>
            <w:vAlign w:val="center"/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(указывается количество документов прописью)</w:t>
            </w:r>
          </w:p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1A07" w:rsidRPr="0089334C" w:rsidTr="008321FA">
        <w:trPr>
          <w:trHeight w:val="269"/>
        </w:trPr>
        <w:tc>
          <w:tcPr>
            <w:tcW w:w="2666" w:type="pct"/>
            <w:gridSpan w:val="2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2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</w:t>
            </w: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</w:t>
            </w: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20</w:t>
            </w: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</w:t>
            </w: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  <w:tr w:rsidR="008B1A07" w:rsidRPr="0089334C" w:rsidTr="008321FA">
        <w:trPr>
          <w:trHeight w:val="269"/>
        </w:trPr>
        <w:tc>
          <w:tcPr>
            <w:tcW w:w="2666" w:type="pct"/>
            <w:gridSpan w:val="2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«__» ________ 20__ г.</w:t>
            </w:r>
          </w:p>
        </w:tc>
      </w:tr>
      <w:tr w:rsidR="008B1A07" w:rsidRPr="0089334C" w:rsidTr="008321FA">
        <w:trPr>
          <w:trHeight w:val="269"/>
        </w:trPr>
        <w:tc>
          <w:tcPr>
            <w:tcW w:w="5000" w:type="pct"/>
            <w:gridSpan w:val="4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Место выдачи: _______________________________</w:t>
            </w:r>
          </w:p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Регистрационный номер ______________________</w:t>
            </w:r>
          </w:p>
        </w:tc>
      </w:tr>
    </w:tbl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8B1A07" w:rsidRPr="0089334C" w:rsidTr="008321FA">
        <w:tc>
          <w:tcPr>
            <w:tcW w:w="1800" w:type="pct"/>
            <w:vMerge w:val="restart"/>
            <w:vAlign w:val="center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B1A07" w:rsidRPr="0089334C" w:rsidTr="008321FA">
        <w:tc>
          <w:tcPr>
            <w:tcW w:w="0" w:type="auto"/>
            <w:vMerge/>
            <w:vAlign w:val="center"/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pct"/>
            <w:gridSpan w:val="2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(Фамилия, инициалы) (подпись)</w:t>
            </w:r>
          </w:p>
        </w:tc>
      </w:tr>
      <w:tr w:rsidR="008B1A07" w:rsidRPr="0089334C" w:rsidTr="008321FA"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1A07" w:rsidRPr="0089334C" w:rsidTr="008321FA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B1A07" w:rsidRPr="0092517A" w:rsidRDefault="008B1A07" w:rsidP="008321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92517A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(Фамилия, инициалы)</w:t>
            </w:r>
            <w:r w:rsidRPr="0092517A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2517A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(подпись)</w:t>
            </w:r>
          </w:p>
        </w:tc>
      </w:tr>
      <w:tr w:rsidR="008B1A07" w:rsidRPr="0089334C" w:rsidTr="008321FA">
        <w:tc>
          <w:tcPr>
            <w:tcW w:w="180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B1A07" w:rsidRPr="0092517A" w:rsidRDefault="008B1A07" w:rsidP="008321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B1A07" w:rsidRPr="0092517A" w:rsidRDefault="008B1A07" w:rsidP="008321F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Приложение  № 4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к Административному регламенту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«</w:t>
      </w:r>
      <w:r w:rsidRPr="0092517A">
        <w:rPr>
          <w:rFonts w:ascii="Times New Roman" w:eastAsia="Calibri" w:hAnsi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>»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РЕКОМЕНДУЕМАЯ ФОРМА ЗАЯВЛЕНИЯ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(для физических лиц)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(наименование Администрации, Уполномоченного органа)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От 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       (ФИО физического лица)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Реквизиты основного документа, удостоверяющего личность: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Адрес места жительства (пребывания):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Адрес электронной почты (при наличии):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Номер контактного телефона: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ЗАЯВЛЕНИЕ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Прошу устранить (исправить) опечатку и (или) ошибку (нужное указать) в ранее выданной архивной справке,  копии,  выписке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  <w:r w:rsidRPr="0092517A">
        <w:rPr>
          <w:rFonts w:ascii="Times New Roman" w:eastAsia="Calibri" w:hAnsi="Times New Roman"/>
          <w:sz w:val="24"/>
          <w:szCs w:val="24"/>
        </w:rPr>
        <w:br/>
        <w:t>_________________________________________________________________________________ (указывается наименование документа, в котором допущена опечатка или ошибка)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от ________________ № 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части ___________________________________________________________________________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(указывается допущенная опечатка или ошибка)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связи с __________________________________________________________________________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 К заявлению прилагаются:</w:t>
      </w:r>
    </w:p>
    <w:p w:rsidR="008B1A07" w:rsidRPr="0092517A" w:rsidRDefault="008B1A07" w:rsidP="008B1A0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B1A07" w:rsidRPr="0092517A" w:rsidRDefault="008B1A07" w:rsidP="008B1A0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B1A07" w:rsidRPr="0092517A" w:rsidRDefault="008B1A07" w:rsidP="008B1A0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B1A07" w:rsidRPr="0092517A" w:rsidRDefault="008B1A07" w:rsidP="008B1A0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(указываются реквизиты документа (-ов), обосновывающих доводы заявителя о наличии опечатки,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 также содержащих правильные сведения)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     ____________________________    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Приложение  № 5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>к Административному регламенту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        «</w:t>
      </w:r>
      <w:r w:rsidRPr="0092517A">
        <w:rPr>
          <w:rFonts w:ascii="Times New Roman" w:eastAsia="Calibri" w:hAnsi="Times New Roman"/>
          <w:sz w:val="24"/>
          <w:szCs w:val="24"/>
        </w:rPr>
        <w:t>Предоставление справок, копий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документов и выписок из   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похозяйственных книг населенных  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92517A">
        <w:rPr>
          <w:rFonts w:ascii="Times New Roman" w:eastAsia="Calibri" w:hAnsi="Times New Roman"/>
          <w:color w:val="000000"/>
          <w:sz w:val="24"/>
          <w:szCs w:val="24"/>
        </w:rPr>
        <w:t xml:space="preserve">» </w:t>
      </w:r>
    </w:p>
    <w:p w:rsidR="008B1A07" w:rsidRPr="0092517A" w:rsidRDefault="008B1A07" w:rsidP="008B1A0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РЕКОМЕНДУЕМАЯ ФОРМА ЗАЯВЛЕНИЯ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(для юридических лиц)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Фирменный бланк 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(наименование Администрации, Уполномоченного органа)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От __________________________________</w:t>
      </w:r>
    </w:p>
    <w:p w:rsidR="008B1A07" w:rsidRPr="0092517A" w:rsidRDefault="008B1A07" w:rsidP="008B1A0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(название, организационно-правовая форма юридического лица)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ИНН:_____________________________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ОГРН: 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Адрес места нахождения юридического лица: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lastRenderedPageBreak/>
        <w:t>__________________________________ 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Фактический адрес нахождения (при наличии):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Адрес электронной почты: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Номер контактного телефона: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ЗАЯВЛЕНИЕ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  <w:r w:rsidRPr="0092517A">
        <w:rPr>
          <w:rFonts w:ascii="Times New Roman" w:eastAsia="Calibri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от ________________ № 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части ______________________________________________________________________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(указывается допущенная опечатка или ошибка)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в связи с 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 xml:space="preserve"> К заявлению прилагаются:</w:t>
      </w:r>
    </w:p>
    <w:p w:rsidR="008B1A07" w:rsidRPr="0092517A" w:rsidRDefault="008B1A07" w:rsidP="008B1A0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документ, подтверждающий полномочия представителя (случае обращения за получением муниципальной услуги представителя);</w:t>
      </w:r>
    </w:p>
    <w:p w:rsidR="008B1A07" w:rsidRPr="0092517A" w:rsidRDefault="008B1A07" w:rsidP="008B1A0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B1A07" w:rsidRPr="0092517A" w:rsidRDefault="008B1A07" w:rsidP="008B1A0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B1A07" w:rsidRPr="0092517A" w:rsidRDefault="008B1A07" w:rsidP="008B1A0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17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3"/>
        <w:gridCol w:w="3209"/>
        <w:gridCol w:w="3209"/>
      </w:tblGrid>
      <w:tr w:rsidR="008B1A07" w:rsidRPr="0089334C" w:rsidTr="008321FA"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1A07" w:rsidRPr="0092517A" w:rsidRDefault="008B1A07" w:rsidP="00832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1A07" w:rsidRPr="0092517A" w:rsidRDefault="008B1A07" w:rsidP="00832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1A07" w:rsidRPr="0092517A" w:rsidRDefault="008B1A07" w:rsidP="00832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8B1A07" w:rsidRPr="0089334C" w:rsidTr="008321FA">
        <w:tc>
          <w:tcPr>
            <w:tcW w:w="34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1A07" w:rsidRPr="0092517A" w:rsidRDefault="008B1A07" w:rsidP="00832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1A07" w:rsidRPr="0092517A" w:rsidRDefault="008B1A07" w:rsidP="00832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1A07" w:rsidRPr="0092517A" w:rsidRDefault="008B1A07" w:rsidP="00832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517A">
              <w:rPr>
                <w:rFonts w:ascii="Times New Roman" w:eastAsia="Calibri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М.П. (при наличии)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A07" w:rsidRPr="0092517A" w:rsidRDefault="008B1A07" w:rsidP="008B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2517A">
        <w:rPr>
          <w:rFonts w:ascii="Times New Roman" w:eastAsia="Calibri" w:hAnsi="Times New Roman"/>
          <w:sz w:val="24"/>
          <w:szCs w:val="24"/>
        </w:rPr>
        <w:t>(указывается наименование документа, кем и когда выдан)</w:t>
      </w:r>
    </w:p>
    <w:p w:rsidR="00C548DD" w:rsidRDefault="00C548DD"/>
    <w:sectPr w:rsidR="00C5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DD" w:rsidRDefault="00C548DD" w:rsidP="008B1A07">
      <w:pPr>
        <w:spacing w:after="0" w:line="240" w:lineRule="auto"/>
      </w:pPr>
      <w:r>
        <w:separator/>
      </w:r>
    </w:p>
  </w:endnote>
  <w:endnote w:type="continuationSeparator" w:id="1">
    <w:p w:rsidR="00C548DD" w:rsidRDefault="00C548DD" w:rsidP="008B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DD" w:rsidRDefault="00C548DD" w:rsidP="008B1A07">
      <w:pPr>
        <w:spacing w:after="0" w:line="240" w:lineRule="auto"/>
      </w:pPr>
      <w:r>
        <w:separator/>
      </w:r>
    </w:p>
  </w:footnote>
  <w:footnote w:type="continuationSeparator" w:id="1">
    <w:p w:rsidR="00C548DD" w:rsidRDefault="00C548DD" w:rsidP="008B1A07">
      <w:pPr>
        <w:spacing w:after="0" w:line="240" w:lineRule="auto"/>
      </w:pPr>
      <w:r>
        <w:continuationSeparator/>
      </w:r>
    </w:p>
  </w:footnote>
  <w:footnote w:id="2">
    <w:p w:rsidR="008B1A07" w:rsidRDefault="008B1A07" w:rsidP="008B1A0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rStyle w:val="aff3"/>
          <w:sz w:val="20"/>
          <w:szCs w:val="20"/>
        </w:rPr>
        <w:footnoteRef/>
      </w:r>
      <w:r>
        <w:rPr>
          <w:sz w:val="20"/>
          <w:szCs w:val="20"/>
        </w:rPr>
        <w:t xml:space="preserve"> в случае, если услуга предоставляется Администрацией муниципального образования дополнительное указание организации не требуется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30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D3101"/>
    <w:multiLevelType w:val="hybridMultilevel"/>
    <w:tmpl w:val="1C46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423A4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D6C37"/>
    <w:multiLevelType w:val="hybridMultilevel"/>
    <w:tmpl w:val="7A72ECA4"/>
    <w:lvl w:ilvl="0" w:tplc="6D2A3C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8D1EEC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743C2B"/>
    <w:multiLevelType w:val="hybridMultilevel"/>
    <w:tmpl w:val="9740E900"/>
    <w:lvl w:ilvl="0" w:tplc="35CAE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CF17A3F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F7CC1"/>
    <w:multiLevelType w:val="hybridMultilevel"/>
    <w:tmpl w:val="8F8C8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13AC2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0720A0"/>
    <w:multiLevelType w:val="hybridMultilevel"/>
    <w:tmpl w:val="F8CE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1032F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50CCB"/>
    <w:multiLevelType w:val="hybridMultilevel"/>
    <w:tmpl w:val="9740E900"/>
    <w:lvl w:ilvl="0" w:tplc="35CAE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B05D4"/>
    <w:multiLevelType w:val="hybridMultilevel"/>
    <w:tmpl w:val="92B6D1DA"/>
    <w:lvl w:ilvl="0" w:tplc="33EAEA1A">
      <w:start w:val="1"/>
      <w:numFmt w:val="decimal"/>
      <w:lvlText w:val="%1."/>
      <w:lvlJc w:val="left"/>
      <w:pPr>
        <w:ind w:left="536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344706"/>
    <w:multiLevelType w:val="hybridMultilevel"/>
    <w:tmpl w:val="92B6D1DA"/>
    <w:lvl w:ilvl="0" w:tplc="33EAEA1A">
      <w:start w:val="1"/>
      <w:numFmt w:val="decimal"/>
      <w:lvlText w:val="%1."/>
      <w:lvlJc w:val="left"/>
      <w:pPr>
        <w:ind w:left="536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3360FD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597028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8879C2"/>
    <w:multiLevelType w:val="hybridMultilevel"/>
    <w:tmpl w:val="CCFC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CD0A95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FE59F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3A4140"/>
    <w:multiLevelType w:val="hybridMultilevel"/>
    <w:tmpl w:val="9740E900"/>
    <w:lvl w:ilvl="0" w:tplc="35CAE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8D12D7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1D5539"/>
    <w:multiLevelType w:val="hybridMultilevel"/>
    <w:tmpl w:val="EEF02156"/>
    <w:lvl w:ilvl="0" w:tplc="23BC38F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275B7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4D2E50"/>
    <w:multiLevelType w:val="hybridMultilevel"/>
    <w:tmpl w:val="92B6D1DA"/>
    <w:lvl w:ilvl="0" w:tplc="33EAEA1A">
      <w:start w:val="1"/>
      <w:numFmt w:val="decimal"/>
      <w:lvlText w:val="%1."/>
      <w:lvlJc w:val="left"/>
      <w:pPr>
        <w:ind w:left="824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7077B4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6C17E6"/>
    <w:multiLevelType w:val="hybridMultilevel"/>
    <w:tmpl w:val="5DBC5910"/>
    <w:lvl w:ilvl="0" w:tplc="3ECC63E2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8">
    <w:nsid w:val="6C5A0345"/>
    <w:multiLevelType w:val="hybridMultilevel"/>
    <w:tmpl w:val="92B6D1DA"/>
    <w:lvl w:ilvl="0" w:tplc="33EAEA1A">
      <w:start w:val="1"/>
      <w:numFmt w:val="decimal"/>
      <w:lvlText w:val="%1."/>
      <w:lvlJc w:val="left"/>
      <w:pPr>
        <w:ind w:left="536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CA4D7A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</w:num>
  <w:num w:numId="7">
    <w:abstractNumId w:val="9"/>
  </w:num>
  <w:num w:numId="8">
    <w:abstractNumId w:val="6"/>
  </w:num>
  <w:num w:numId="9">
    <w:abstractNumId w:val="4"/>
  </w:num>
  <w:num w:numId="10">
    <w:abstractNumId w:val="20"/>
  </w:num>
  <w:num w:numId="11">
    <w:abstractNumId w:val="39"/>
  </w:num>
  <w:num w:numId="12">
    <w:abstractNumId w:val="30"/>
  </w:num>
  <w:num w:numId="13">
    <w:abstractNumId w:val="5"/>
  </w:num>
  <w:num w:numId="14">
    <w:abstractNumId w:val="8"/>
  </w:num>
  <w:num w:numId="15">
    <w:abstractNumId w:val="2"/>
  </w:num>
  <w:num w:numId="16">
    <w:abstractNumId w:val="18"/>
  </w:num>
  <w:num w:numId="17">
    <w:abstractNumId w:val="34"/>
  </w:num>
  <w:num w:numId="18">
    <w:abstractNumId w:val="29"/>
  </w:num>
  <w:num w:numId="19">
    <w:abstractNumId w:val="7"/>
  </w:num>
  <w:num w:numId="20">
    <w:abstractNumId w:val="35"/>
  </w:num>
  <w:num w:numId="21">
    <w:abstractNumId w:val="13"/>
  </w:num>
  <w:num w:numId="22">
    <w:abstractNumId w:val="11"/>
  </w:num>
  <w:num w:numId="23">
    <w:abstractNumId w:val="21"/>
  </w:num>
  <w:num w:numId="24">
    <w:abstractNumId w:val="23"/>
  </w:num>
  <w:num w:numId="25">
    <w:abstractNumId w:val="33"/>
  </w:num>
  <w:num w:numId="26">
    <w:abstractNumId w:val="19"/>
  </w:num>
  <w:num w:numId="27">
    <w:abstractNumId w:val="22"/>
  </w:num>
  <w:num w:numId="28">
    <w:abstractNumId w:val="38"/>
  </w:num>
  <w:num w:numId="29">
    <w:abstractNumId w:val="12"/>
  </w:num>
  <w:num w:numId="30">
    <w:abstractNumId w:val="36"/>
  </w:num>
  <w:num w:numId="31">
    <w:abstractNumId w:val="0"/>
  </w:num>
  <w:num w:numId="32">
    <w:abstractNumId w:val="3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A07"/>
    <w:rsid w:val="008B1A07"/>
    <w:rsid w:val="00C5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1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B1A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A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A0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A0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A0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A0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A0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8B1A07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1A0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1A0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B1A07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B1A0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B1A07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B1A07"/>
    <w:rPr>
      <w:rFonts w:ascii="Cambria" w:eastAsia="Times New Roman" w:hAnsi="Cambria" w:cs="Times New Roman"/>
      <w:i/>
      <w:iCs/>
      <w:color w:val="404040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B1A07"/>
    <w:rPr>
      <w:rFonts w:ascii="Cambria" w:eastAsia="Times New Roman" w:hAnsi="Cambria" w:cs="Times New Roman"/>
      <w:color w:val="40404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8B1A0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8B1A07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3"/>
    <w:uiPriority w:val="99"/>
    <w:locked/>
    <w:rsid w:val="008B1A0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99"/>
    <w:locked/>
    <w:rsid w:val="008B1A07"/>
    <w:rPr>
      <w:rFonts w:ascii="Calibri" w:hAnsi="Calibri"/>
    </w:rPr>
  </w:style>
  <w:style w:type="paragraph" w:styleId="a6">
    <w:name w:val="No Spacing"/>
    <w:link w:val="a5"/>
    <w:uiPriority w:val="99"/>
    <w:qFormat/>
    <w:rsid w:val="008B1A07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8B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A0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B1A07"/>
    <w:rPr>
      <w:color w:val="0000FF"/>
      <w:u w:val="single"/>
    </w:rPr>
  </w:style>
  <w:style w:type="paragraph" w:styleId="aa">
    <w:name w:val="Body Text"/>
    <w:basedOn w:val="a"/>
    <w:link w:val="ab"/>
    <w:rsid w:val="008B1A0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b">
    <w:name w:val="Основной текст Знак"/>
    <w:basedOn w:val="a0"/>
    <w:link w:val="aa"/>
    <w:rsid w:val="008B1A0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CharCharChar">
    <w:name w:val="Char Char Char Char"/>
    <w:basedOn w:val="a"/>
    <w:next w:val="a"/>
    <w:semiHidden/>
    <w:rsid w:val="008B1A0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qFormat/>
    <w:rsid w:val="008B1A0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8B1A0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ad">
    <w:name w:val="Основной текст_"/>
    <w:basedOn w:val="a0"/>
    <w:link w:val="12"/>
    <w:rsid w:val="008B1A07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8B1A07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paragraph" w:customStyle="1" w:styleId="msonormalmailrucssattributepostfix">
    <w:name w:val="msonormal_mailru_css_attribute_postfix"/>
    <w:basedOn w:val="a"/>
    <w:rsid w:val="008B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8B1A07"/>
  </w:style>
  <w:style w:type="paragraph" w:customStyle="1" w:styleId="text1cl">
    <w:name w:val="text1cl"/>
    <w:basedOn w:val="a"/>
    <w:rsid w:val="008B1A0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8B1A07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8B1A0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8B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"/>
    <w:basedOn w:val="a"/>
    <w:rsid w:val="008B1A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1">
    <w:name w:val="Основной текст (3)_"/>
    <w:basedOn w:val="a0"/>
    <w:link w:val="32"/>
    <w:rsid w:val="008B1A07"/>
    <w:rPr>
      <w:rFonts w:ascii="Courier New" w:eastAsia="Courier New" w:hAnsi="Courier New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1A07"/>
    <w:pPr>
      <w:shd w:val="clear" w:color="auto" w:fill="FFFFFF"/>
      <w:spacing w:before="60" w:after="0" w:line="0" w:lineRule="atLeast"/>
    </w:pPr>
    <w:rPr>
      <w:rFonts w:ascii="Courier New" w:eastAsia="Courier New" w:hAnsi="Courier New"/>
    </w:rPr>
  </w:style>
  <w:style w:type="paragraph" w:customStyle="1" w:styleId="Default">
    <w:name w:val="Default"/>
    <w:uiPriority w:val="99"/>
    <w:rsid w:val="008B1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qFormat/>
    <w:rsid w:val="008B1A07"/>
    <w:rPr>
      <w:b/>
      <w:bCs/>
    </w:rPr>
  </w:style>
  <w:style w:type="paragraph" w:customStyle="1" w:styleId="21">
    <w:name w:val="Абзац списка2"/>
    <w:basedOn w:val="a"/>
    <w:rsid w:val="008B1A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1A07"/>
  </w:style>
  <w:style w:type="paragraph" w:styleId="af1">
    <w:name w:val="Body Text Indent"/>
    <w:basedOn w:val="a"/>
    <w:link w:val="af2"/>
    <w:rsid w:val="008B1A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B1A07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B1A07"/>
  </w:style>
  <w:style w:type="character" w:customStyle="1" w:styleId="hl">
    <w:name w:val="hl"/>
    <w:basedOn w:val="a0"/>
    <w:rsid w:val="008B1A07"/>
  </w:style>
  <w:style w:type="character" w:customStyle="1" w:styleId="nobr">
    <w:name w:val="nobr"/>
    <w:basedOn w:val="a0"/>
    <w:rsid w:val="008B1A07"/>
  </w:style>
  <w:style w:type="paragraph" w:customStyle="1" w:styleId="33">
    <w:name w:val="Абзац списка3"/>
    <w:basedOn w:val="a"/>
    <w:uiPriority w:val="99"/>
    <w:qFormat/>
    <w:rsid w:val="008B1A0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Абзац списка4"/>
    <w:basedOn w:val="a"/>
    <w:uiPriority w:val="99"/>
    <w:qFormat/>
    <w:rsid w:val="008B1A0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B1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8B1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rsid w:val="008B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3">
    <w:name w:val="Plain Text"/>
    <w:basedOn w:val="a"/>
    <w:link w:val="af4"/>
    <w:rsid w:val="008B1A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8B1A07"/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unhideWhenUsed/>
    <w:rsid w:val="008B1A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36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8B1A07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Знак1"/>
    <w:basedOn w:val="a0"/>
    <w:uiPriority w:val="99"/>
    <w:rsid w:val="008B1A0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ConsNormal">
    <w:name w:val="ConsNormal"/>
    <w:rsid w:val="008B1A0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footer"/>
    <w:basedOn w:val="a"/>
    <w:link w:val="af8"/>
    <w:rsid w:val="008B1A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8B1A07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FollowedHyperlink"/>
    <w:uiPriority w:val="99"/>
    <w:unhideWhenUsed/>
    <w:rsid w:val="008B1A07"/>
    <w:rPr>
      <w:color w:val="800080"/>
      <w:u w:val="single"/>
    </w:rPr>
  </w:style>
  <w:style w:type="character" w:styleId="afa">
    <w:name w:val="Emphasis"/>
    <w:uiPriority w:val="20"/>
    <w:qFormat/>
    <w:rsid w:val="008B1A07"/>
    <w:rPr>
      <w:rFonts w:ascii="Calibri" w:hAnsi="Calibri" w:cs="Calibri" w:hint="default"/>
      <w:b/>
      <w:bCs w:val="0"/>
      <w:i/>
      <w:iCs/>
    </w:rPr>
  </w:style>
  <w:style w:type="paragraph" w:styleId="HTML">
    <w:name w:val="HTML Preformatted"/>
    <w:basedOn w:val="a"/>
    <w:link w:val="HTML0"/>
    <w:uiPriority w:val="99"/>
    <w:unhideWhenUsed/>
    <w:rsid w:val="008B1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1A07"/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сноски Знак"/>
    <w:link w:val="afc"/>
    <w:locked/>
    <w:rsid w:val="008B1A07"/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Название Знак"/>
    <w:link w:val="afe"/>
    <w:uiPriority w:val="10"/>
    <w:locked/>
    <w:rsid w:val="008B1A07"/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Подзаголовок Знак"/>
    <w:link w:val="aff0"/>
    <w:uiPriority w:val="11"/>
    <w:locked/>
    <w:rsid w:val="008B1A07"/>
    <w:rPr>
      <w:rFonts w:ascii="Cambria" w:hAnsi="Cambria"/>
      <w:sz w:val="24"/>
      <w:szCs w:val="24"/>
    </w:rPr>
  </w:style>
  <w:style w:type="character" w:customStyle="1" w:styleId="22">
    <w:name w:val="Цитата 2 Знак"/>
    <w:link w:val="23"/>
    <w:uiPriority w:val="29"/>
    <w:locked/>
    <w:rsid w:val="008B1A07"/>
    <w:rPr>
      <w:i/>
      <w:sz w:val="24"/>
      <w:szCs w:val="24"/>
    </w:rPr>
  </w:style>
  <w:style w:type="character" w:customStyle="1" w:styleId="aff1">
    <w:name w:val="Выделенная цитата Знак"/>
    <w:link w:val="aff2"/>
    <w:uiPriority w:val="30"/>
    <w:locked/>
    <w:rsid w:val="008B1A07"/>
    <w:rPr>
      <w:b/>
      <w:i/>
      <w:sz w:val="24"/>
    </w:rPr>
  </w:style>
  <w:style w:type="character" w:customStyle="1" w:styleId="ConsPlusNormal0">
    <w:name w:val="ConsPlusNormal Знак"/>
    <w:link w:val="ConsPlusNormal"/>
    <w:locked/>
    <w:rsid w:val="008B1A07"/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uiPriority w:val="99"/>
    <w:rsid w:val="008B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Стиль8"/>
    <w:basedOn w:val="a"/>
    <w:uiPriority w:val="99"/>
    <w:rsid w:val="008B1A0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ff3">
    <w:name w:val="footnote reference"/>
    <w:uiPriority w:val="99"/>
    <w:unhideWhenUsed/>
    <w:rsid w:val="008B1A07"/>
    <w:rPr>
      <w:vertAlign w:val="superscript"/>
    </w:rPr>
  </w:style>
  <w:style w:type="character" w:styleId="aff4">
    <w:name w:val="Subtle Emphasis"/>
    <w:uiPriority w:val="19"/>
    <w:qFormat/>
    <w:rsid w:val="008B1A07"/>
    <w:rPr>
      <w:i/>
      <w:iCs w:val="0"/>
      <w:color w:val="5A5A5A"/>
    </w:rPr>
  </w:style>
  <w:style w:type="character" w:styleId="aff5">
    <w:name w:val="Intense Emphasis"/>
    <w:uiPriority w:val="21"/>
    <w:qFormat/>
    <w:rsid w:val="008B1A07"/>
    <w:rPr>
      <w:b/>
      <w:bCs w:val="0"/>
      <w:i/>
      <w:iCs w:val="0"/>
      <w:sz w:val="24"/>
      <w:szCs w:val="24"/>
      <w:u w:val="single"/>
    </w:rPr>
  </w:style>
  <w:style w:type="character" w:styleId="aff6">
    <w:name w:val="Subtle Reference"/>
    <w:uiPriority w:val="31"/>
    <w:qFormat/>
    <w:rsid w:val="008B1A07"/>
    <w:rPr>
      <w:sz w:val="24"/>
      <w:szCs w:val="24"/>
      <w:u w:val="single"/>
    </w:rPr>
  </w:style>
  <w:style w:type="character" w:styleId="aff7">
    <w:name w:val="Intense Reference"/>
    <w:uiPriority w:val="32"/>
    <w:qFormat/>
    <w:rsid w:val="008B1A07"/>
    <w:rPr>
      <w:b/>
      <w:bCs w:val="0"/>
      <w:sz w:val="24"/>
      <w:u w:val="single"/>
    </w:rPr>
  </w:style>
  <w:style w:type="character" w:styleId="aff8">
    <w:name w:val="Book Title"/>
    <w:uiPriority w:val="33"/>
    <w:qFormat/>
    <w:rsid w:val="008B1A07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71">
    <w:name w:val="Заголовок 7 Знак1"/>
    <w:uiPriority w:val="9"/>
    <w:semiHidden/>
    <w:rsid w:val="008B1A0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uiPriority w:val="9"/>
    <w:semiHidden/>
    <w:rsid w:val="008B1A07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uiPriority w:val="9"/>
    <w:semiHidden/>
    <w:rsid w:val="008B1A07"/>
    <w:rPr>
      <w:rFonts w:ascii="Cambria" w:eastAsia="Times New Roman" w:hAnsi="Cambria" w:cs="Times New Roman"/>
      <w:i/>
      <w:iCs/>
      <w:color w:val="404040"/>
    </w:rPr>
  </w:style>
  <w:style w:type="paragraph" w:styleId="afe">
    <w:name w:val="Title"/>
    <w:basedOn w:val="a"/>
    <w:next w:val="a"/>
    <w:link w:val="afd"/>
    <w:uiPriority w:val="10"/>
    <w:qFormat/>
    <w:rsid w:val="008B1A0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fe"/>
    <w:uiPriority w:val="10"/>
    <w:rsid w:val="008B1A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Subtitle"/>
    <w:basedOn w:val="a"/>
    <w:next w:val="a"/>
    <w:link w:val="aff"/>
    <w:uiPriority w:val="11"/>
    <w:qFormat/>
    <w:rsid w:val="008B1A07"/>
    <w:pPr>
      <w:numPr>
        <w:ilvl w:val="1"/>
      </w:numPr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15">
    <w:name w:val="Подзаголовок Знак1"/>
    <w:basedOn w:val="a0"/>
    <w:link w:val="aff0"/>
    <w:uiPriority w:val="11"/>
    <w:rsid w:val="008B1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8B1A07"/>
    <w:pPr>
      <w:spacing w:after="0" w:line="240" w:lineRule="auto"/>
    </w:pPr>
    <w:rPr>
      <w:i/>
      <w:sz w:val="24"/>
      <w:szCs w:val="24"/>
    </w:rPr>
  </w:style>
  <w:style w:type="character" w:customStyle="1" w:styleId="210">
    <w:name w:val="Цитата 2 Знак1"/>
    <w:basedOn w:val="a0"/>
    <w:link w:val="23"/>
    <w:uiPriority w:val="29"/>
    <w:rsid w:val="008B1A07"/>
    <w:rPr>
      <w:i/>
      <w:iCs/>
      <w:color w:val="000000" w:themeColor="text1"/>
    </w:rPr>
  </w:style>
  <w:style w:type="paragraph" w:styleId="aff2">
    <w:name w:val="Intense Quote"/>
    <w:basedOn w:val="a"/>
    <w:next w:val="a"/>
    <w:link w:val="aff1"/>
    <w:uiPriority w:val="30"/>
    <w:qFormat/>
    <w:rsid w:val="008B1A07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i/>
      <w:sz w:val="24"/>
    </w:rPr>
  </w:style>
  <w:style w:type="character" w:customStyle="1" w:styleId="16">
    <w:name w:val="Выделенная цитата Знак1"/>
    <w:basedOn w:val="a0"/>
    <w:link w:val="aff2"/>
    <w:uiPriority w:val="30"/>
    <w:rsid w:val="008B1A07"/>
    <w:rPr>
      <w:b/>
      <w:bCs/>
      <w:i/>
      <w:iCs/>
      <w:color w:val="4F81BD" w:themeColor="accent1"/>
    </w:rPr>
  </w:style>
  <w:style w:type="paragraph" w:styleId="afc">
    <w:name w:val="footnote text"/>
    <w:basedOn w:val="a"/>
    <w:link w:val="afb"/>
    <w:unhideWhenUsed/>
    <w:rsid w:val="008B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сноски Знак1"/>
    <w:basedOn w:val="a0"/>
    <w:link w:val="afc"/>
    <w:rsid w:val="008B1A07"/>
    <w:rPr>
      <w:sz w:val="20"/>
      <w:szCs w:val="20"/>
    </w:rPr>
  </w:style>
  <w:style w:type="character" w:customStyle="1" w:styleId="18">
    <w:name w:val="Текст выноски Знак1"/>
    <w:uiPriority w:val="99"/>
    <w:semiHidden/>
    <w:rsid w:val="008B1A07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val">
    <w:name w:val="val"/>
    <w:basedOn w:val="a0"/>
    <w:rsid w:val="008B1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kan.ru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ishka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E34323F9EA81A2EE406F49AC2D57B6D8739AD462D3B3D87CC32FBD9B892196F7C96D086B920FCCX5U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5;&#1086;&#1089;&#1090;&#1072;&#1085;&#1086;&#1074;&#1083;&#1077;&#1085;&#1080;&#1103;\&#1055;&#1086;&#1089;&#1090;&#1072;&#1085;&#1086;&#1074;&#1083;&#1077;&#1085;&#1080;&#1103;%202019%20&#1075;&#1086;&#1076;&#1072;\&#1055;&#1088;&#1086;&#1077;&#1082;&#1090;&#1099;\&#1055;&#1088;&#1086;&#1077;&#1082;&#1090;%20&#1055;&#1086;&#1089;&#1090;&#1072;&#1085;&#1086;&#1074;&#1083;&#1077;&#1085;&#1080;&#1077;%20&#8470;%20__%20&#1086;&#1090;%2013%20&#1080;&#1102;&#1085;&#1103;%20%202019%20&#1075;&#1086;&#1076;&#1072;%20&#1040;&#1076;&#1084;.%20&#1088;&#1077;&#1075;&#1083;&#1072;&#1084;&#1077;&#1085;&#1090;%20&#1086;&#1090;%2005.07.2019%20&#1075;&#1086;&#1076;&#1072;%20%20&#1042;&#1077;&#1088;&#1072;%20&#1057;&#1077;&#1084;&#1077;&#1085;&#1086;&#1074;&#1072;.doc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16487</Words>
  <Characters>93979</Characters>
  <Application>Microsoft Office Word</Application>
  <DocSecurity>0</DocSecurity>
  <Lines>783</Lines>
  <Paragraphs>220</Paragraphs>
  <ScaleCrop>false</ScaleCrop>
  <Company>Reanimator Extreme Edition</Company>
  <LinksUpToDate>false</LinksUpToDate>
  <CharactersWithSpaces>110246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2019-12-09T05:41:00Z</dcterms:created>
  <dcterms:modified xsi:type="dcterms:W3CDTF">2019-12-09T05:42:00Z</dcterms:modified>
</cp:coreProperties>
</file>