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F" w:rsidRDefault="006A16AF" w:rsidP="006A16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ПОСТАНОВЛЕНИЕ</w:t>
      </w:r>
    </w:p>
    <w:p w:rsidR="006A16AF" w:rsidRDefault="006A16AF" w:rsidP="006A16AF">
      <w:pPr>
        <w:spacing w:after="0" w:line="240" w:lineRule="auto"/>
        <w:rPr>
          <w:b/>
        </w:rPr>
      </w:pPr>
    </w:p>
    <w:p w:rsidR="006A16AF" w:rsidRDefault="006A16AF" w:rsidP="006A16AF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13 июнь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№40                              13 июня 2018 года </w:t>
      </w:r>
    </w:p>
    <w:p w:rsidR="006A16AF" w:rsidRDefault="006A16AF" w:rsidP="006A16AF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6A16AF" w:rsidRPr="002239F8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9F8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Российской</w:t>
      </w:r>
    </w:p>
    <w:p w:rsidR="006A16AF" w:rsidRPr="002239F8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9F8">
        <w:rPr>
          <w:rFonts w:ascii="Times New Roman" w:hAnsi="Times New Roman" w:cs="Times New Roman"/>
          <w:sz w:val="28"/>
          <w:szCs w:val="28"/>
        </w:rPr>
        <w:t>Федерации от 5 марта 2018 года № 228 «О реестре лиц, уволенных в связи с утратой доверия»</w:t>
      </w:r>
    </w:p>
    <w:p w:rsidR="006A16AF" w:rsidRPr="002239F8" w:rsidRDefault="006A16AF" w:rsidP="006A16AF">
      <w:pPr>
        <w:rPr>
          <w:rFonts w:ascii="Times New Roman" w:hAnsi="Times New Roman" w:cs="Times New Roman"/>
          <w:sz w:val="28"/>
          <w:szCs w:val="28"/>
        </w:rPr>
      </w:pPr>
    </w:p>
    <w:p w:rsidR="006A16AF" w:rsidRPr="002239F8" w:rsidRDefault="006A16AF" w:rsidP="006A16AF">
      <w:pPr>
        <w:jc w:val="both"/>
        <w:rPr>
          <w:rFonts w:ascii="Times New Roman" w:hAnsi="Times New Roman" w:cs="Times New Roman"/>
          <w:sz w:val="28"/>
          <w:szCs w:val="28"/>
        </w:rPr>
      </w:pPr>
      <w:r w:rsidRPr="002239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39F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«О противодействии коррупции», пунктом 3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доверия», Администрация сельского поселения Большешадинский сельсовет муниципального района Мишкинский район  Республики Башкортостан ПОСТАНОВЛЯЕТ:</w:t>
      </w:r>
      <w:proofErr w:type="gramEnd"/>
    </w:p>
    <w:p w:rsidR="006A16AF" w:rsidRPr="002239F8" w:rsidRDefault="006A16AF" w:rsidP="006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239F8">
        <w:rPr>
          <w:rFonts w:ascii="Times New Roman" w:hAnsi="Times New Roman" w:cs="Times New Roman"/>
          <w:sz w:val="28"/>
          <w:szCs w:val="28"/>
        </w:rPr>
        <w:t>Определить управляющего делами Администрации сельского поселения Большешадинский сельсовет муниципального района Мишкинский район Республики Башкортостан уполномоченным должностным лицом, ответственным за включение в реестр лиц, уволенных в связи с утратой доверия (далее - реестр),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и исключение сведений из</w:t>
      </w:r>
      <w:proofErr w:type="gramEnd"/>
      <w:r w:rsidRPr="002239F8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A16AF" w:rsidRPr="002239F8" w:rsidRDefault="006A16AF" w:rsidP="006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3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9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Большешадинский сельсовет муниципального района Мишкинский район Республики Башкортостан. </w:t>
      </w:r>
    </w:p>
    <w:p w:rsidR="006A16AF" w:rsidRPr="002239F8" w:rsidRDefault="006A16AF" w:rsidP="006A16AF">
      <w:pPr>
        <w:rPr>
          <w:rFonts w:ascii="Times New Roman" w:hAnsi="Times New Roman" w:cs="Times New Roman"/>
          <w:sz w:val="28"/>
          <w:szCs w:val="28"/>
        </w:rPr>
      </w:pPr>
    </w:p>
    <w:p w:rsidR="006A16AF" w:rsidRDefault="006A16AF" w:rsidP="006A16AF">
      <w:pPr>
        <w:rPr>
          <w:rFonts w:ascii="Times New Roman" w:hAnsi="Times New Roman" w:cs="Times New Roman"/>
          <w:sz w:val="28"/>
          <w:szCs w:val="28"/>
        </w:rPr>
      </w:pPr>
      <w:r w:rsidRPr="002239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2239F8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3B0CEA" w:rsidRPr="006A16AF" w:rsidRDefault="003B0CEA" w:rsidP="006A16AF"/>
    <w:sectPr w:rsidR="003B0CEA" w:rsidRPr="006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AF"/>
    <w:rsid w:val="003B0CEA"/>
    <w:rsid w:val="006A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A16AF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16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2019-01-21T07:18:00Z</dcterms:created>
  <dcterms:modified xsi:type="dcterms:W3CDTF">2019-01-21T07:19:00Z</dcterms:modified>
</cp:coreProperties>
</file>