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7D" w:rsidRDefault="00D2517D" w:rsidP="00D2517D">
      <w:pPr>
        <w:pStyle w:val="a3"/>
        <w:rPr>
          <w:b/>
        </w:rPr>
      </w:pPr>
      <w:r w:rsidRPr="0056065E">
        <w:rPr>
          <w:b/>
        </w:rPr>
        <w:t xml:space="preserve">ҠАРАР                                             </w:t>
      </w:r>
      <w:r>
        <w:rPr>
          <w:b/>
        </w:rPr>
        <w:t xml:space="preserve">                          </w:t>
      </w:r>
      <w:r w:rsidRPr="0056065E">
        <w:rPr>
          <w:b/>
        </w:rPr>
        <w:t xml:space="preserve">               </w:t>
      </w:r>
      <w:r>
        <w:rPr>
          <w:b/>
        </w:rPr>
        <w:t xml:space="preserve">     </w:t>
      </w:r>
      <w:r w:rsidRPr="0056065E">
        <w:rPr>
          <w:b/>
        </w:rPr>
        <w:t xml:space="preserve">  </w:t>
      </w:r>
      <w:r>
        <w:rPr>
          <w:b/>
        </w:rPr>
        <w:t xml:space="preserve">   </w:t>
      </w:r>
      <w:r w:rsidRPr="0056065E">
        <w:rPr>
          <w:b/>
        </w:rPr>
        <w:t xml:space="preserve">   </w:t>
      </w:r>
      <w:r>
        <w:rPr>
          <w:b/>
        </w:rPr>
        <w:t xml:space="preserve">  </w:t>
      </w:r>
      <w:r w:rsidRPr="0056065E">
        <w:rPr>
          <w:b/>
        </w:rPr>
        <w:t>РЕШЕНИЕ</w:t>
      </w:r>
    </w:p>
    <w:p w:rsidR="00D2517D" w:rsidRDefault="00D2517D" w:rsidP="00D2517D">
      <w:pPr>
        <w:spacing w:after="0" w:line="240" w:lineRule="auto"/>
        <w:rPr>
          <w:sz w:val="28"/>
          <w:szCs w:val="28"/>
        </w:rPr>
      </w:pPr>
    </w:p>
    <w:p w:rsidR="00D2517D" w:rsidRDefault="00D2517D" w:rsidP="00D2517D">
      <w:pPr>
        <w:spacing w:after="0" w:line="240" w:lineRule="auto"/>
        <w:rPr>
          <w:rFonts w:ascii="Times New Roman" w:hAnsi="Times New Roman" w:cs="Times New Roman"/>
          <w:sz w:val="28"/>
          <w:szCs w:val="28"/>
        </w:rPr>
      </w:pPr>
      <w:r w:rsidRPr="00FE2BD6">
        <w:rPr>
          <w:rFonts w:ascii="Times New Roman" w:hAnsi="Times New Roman" w:cs="Times New Roman"/>
          <w:sz w:val="28"/>
          <w:szCs w:val="28"/>
        </w:rPr>
        <w:t xml:space="preserve">25 декабрь 2018 </w:t>
      </w:r>
      <w:proofErr w:type="spellStart"/>
      <w:r w:rsidRPr="00FE2BD6">
        <w:rPr>
          <w:rFonts w:ascii="Times New Roman" w:hAnsi="Times New Roman" w:cs="Times New Roman"/>
          <w:sz w:val="28"/>
          <w:szCs w:val="28"/>
        </w:rPr>
        <w:t>йыл</w:t>
      </w:r>
      <w:proofErr w:type="spellEnd"/>
      <w:r w:rsidRPr="00FE2B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2BD6">
        <w:rPr>
          <w:rFonts w:ascii="Times New Roman" w:hAnsi="Times New Roman" w:cs="Times New Roman"/>
          <w:sz w:val="28"/>
          <w:szCs w:val="28"/>
        </w:rPr>
        <w:t xml:space="preserve"> № 23</w:t>
      </w:r>
      <w:r>
        <w:rPr>
          <w:rFonts w:ascii="Times New Roman" w:hAnsi="Times New Roman" w:cs="Times New Roman"/>
          <w:sz w:val="28"/>
          <w:szCs w:val="28"/>
        </w:rPr>
        <w:t>6</w:t>
      </w:r>
      <w:r w:rsidRPr="00FE2BD6">
        <w:rPr>
          <w:rFonts w:ascii="Times New Roman" w:hAnsi="Times New Roman" w:cs="Times New Roman"/>
          <w:sz w:val="28"/>
          <w:szCs w:val="28"/>
        </w:rPr>
        <w:t xml:space="preserve">                        25 декабря 2018 года</w:t>
      </w:r>
    </w:p>
    <w:p w:rsidR="00D2517D" w:rsidRDefault="00D2517D" w:rsidP="00D2517D">
      <w:pPr>
        <w:spacing w:after="0" w:line="240" w:lineRule="auto"/>
        <w:rPr>
          <w:rFonts w:ascii="Times New Roman" w:hAnsi="Times New Roman" w:cs="Times New Roman"/>
        </w:rPr>
      </w:pPr>
    </w:p>
    <w:p w:rsidR="00D2517D" w:rsidRDefault="00D2517D" w:rsidP="00D251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передаче полномочий по осуществлению внутреннего муниципального </w:t>
      </w:r>
    </w:p>
    <w:p w:rsidR="00D2517D" w:rsidRDefault="00D2517D" w:rsidP="00D251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финансового контроля в сфере бюджетных правоотношений </w:t>
      </w:r>
    </w:p>
    <w:p w:rsidR="00D2517D" w:rsidRDefault="00D2517D" w:rsidP="00D251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контроля в сфере закупок товаров, работ, услуг.</w:t>
      </w:r>
    </w:p>
    <w:p w:rsidR="00D2517D" w:rsidRDefault="00D2517D" w:rsidP="00D2517D">
      <w:pPr>
        <w:spacing w:after="0" w:line="240" w:lineRule="auto"/>
        <w:jc w:val="center"/>
        <w:rPr>
          <w:rFonts w:ascii="Times New Roman" w:hAnsi="Times New Roman" w:cs="Times New Roman"/>
          <w:sz w:val="28"/>
          <w:szCs w:val="28"/>
        </w:rPr>
      </w:pPr>
    </w:p>
    <w:p w:rsidR="00D2517D" w:rsidRDefault="00D2517D" w:rsidP="00D2517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w:t>
      </w:r>
      <w:proofErr w:type="gramEnd"/>
      <w:r>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 и Уставом сельского поселения Большешадинский сельсовет муниципального района Мишкинский район Республики Башкортостан, Совет сельского поселения Большешадинский сельсовет муниципального района Мишкинский район Республики Башкортостан РЕШИЛ:</w:t>
      </w:r>
    </w:p>
    <w:p w:rsidR="00D2517D" w:rsidRDefault="00D2517D" w:rsidP="00D2517D">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Мишкинский район Республики Башкортостан.</w:t>
      </w:r>
    </w:p>
    <w:p w:rsidR="00D2517D" w:rsidRDefault="00D2517D" w:rsidP="00D2517D">
      <w:pPr>
        <w:spacing w:after="0" w:line="240" w:lineRule="auto"/>
        <w:ind w:firstLine="705"/>
        <w:jc w:val="both"/>
        <w:rPr>
          <w:rFonts w:ascii="Times New Roman" w:hAnsi="Times New Roman" w:cs="Times New Roman"/>
          <w:sz w:val="28"/>
          <w:szCs w:val="28"/>
        </w:rPr>
      </w:pPr>
      <w:proofErr w:type="gramStart"/>
      <w:r>
        <w:rPr>
          <w:rFonts w:ascii="Times New Roman" w:hAnsi="Times New Roman" w:cs="Times New Roman"/>
          <w:sz w:val="28"/>
          <w:szCs w:val="28"/>
        </w:rPr>
        <w:t>2.Администрации сельского поселения Большешадинский сельсовет муниципального района Мишкинский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Мишкинский район Республики Башкортостан за счет межбюджетных трансфертов, предоставляемых из бюджета сельского поселения в бюджет муниципального района Мишкинский район Республики Башкортостан.</w:t>
      </w:r>
      <w:proofErr w:type="gramEnd"/>
    </w:p>
    <w:p w:rsidR="00D2517D" w:rsidRDefault="00D2517D" w:rsidP="00D25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3.Настоящее Решение вступает в силу с момента подписания.</w:t>
      </w:r>
    </w:p>
    <w:p w:rsidR="00D2517D" w:rsidRDefault="00D2517D" w:rsidP="00D25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4.Настоящее Решение разместить на официальном сайте сельского поселения Большешадинский сельсовет муниципального района Мишкинский район Республики Башкортостан в сети «Интернет».</w:t>
      </w:r>
    </w:p>
    <w:p w:rsidR="00D2517D" w:rsidRDefault="00D2517D" w:rsidP="00D2517D">
      <w:pPr>
        <w:spacing w:after="0" w:line="240" w:lineRule="auto"/>
        <w:jc w:val="both"/>
        <w:rPr>
          <w:rFonts w:ascii="Times New Roman" w:hAnsi="Times New Roman" w:cs="Times New Roman"/>
          <w:sz w:val="28"/>
          <w:szCs w:val="28"/>
        </w:rPr>
      </w:pPr>
    </w:p>
    <w:p w:rsidR="00D2517D" w:rsidRDefault="00D2517D" w:rsidP="00D25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Ахметшин</w:t>
      </w:r>
      <w:proofErr w:type="spellEnd"/>
      <w:r>
        <w:rPr>
          <w:rFonts w:ascii="Times New Roman" w:hAnsi="Times New Roman" w:cs="Times New Roman"/>
          <w:sz w:val="28"/>
          <w:szCs w:val="28"/>
        </w:rPr>
        <w:t xml:space="preserve"> Ф.Ф.</w:t>
      </w:r>
    </w:p>
    <w:p w:rsidR="00D2517D" w:rsidRDefault="00D2517D" w:rsidP="00D25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D2517D" w:rsidRDefault="00D2517D" w:rsidP="00D25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решению Совета сельского поселения</w:t>
      </w:r>
    </w:p>
    <w:p w:rsidR="00D2517D" w:rsidRDefault="00D2517D" w:rsidP="00D25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Большешадинский сельсовет</w:t>
      </w:r>
    </w:p>
    <w:p w:rsidR="00D2517D" w:rsidRDefault="00D2517D" w:rsidP="00D25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D2517D" w:rsidRDefault="00D2517D" w:rsidP="00D25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Мишкинский район </w:t>
      </w:r>
    </w:p>
    <w:p w:rsidR="00D2517D" w:rsidRDefault="00D2517D" w:rsidP="00D25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D2517D" w:rsidRDefault="00D2517D" w:rsidP="00D25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«25» декабря 2018 г. № 236</w:t>
      </w:r>
    </w:p>
    <w:p w:rsidR="00D2517D" w:rsidRDefault="00D2517D" w:rsidP="00D251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2517D" w:rsidRDefault="00D2517D" w:rsidP="00D2517D">
      <w:pPr>
        <w:spacing w:after="0" w:line="240" w:lineRule="auto"/>
        <w:jc w:val="right"/>
        <w:rPr>
          <w:rFonts w:ascii="Times New Roman" w:hAnsi="Times New Roman" w:cs="Times New Roman"/>
          <w:sz w:val="24"/>
          <w:szCs w:val="24"/>
        </w:rPr>
      </w:pPr>
    </w:p>
    <w:p w:rsidR="00D2517D" w:rsidRDefault="00D2517D" w:rsidP="00D2517D">
      <w:pPr>
        <w:spacing w:after="0" w:line="240" w:lineRule="auto"/>
        <w:jc w:val="right"/>
        <w:rPr>
          <w:rFonts w:ascii="Times New Roman" w:hAnsi="Times New Roman" w:cs="Times New Roman"/>
          <w:sz w:val="24"/>
          <w:szCs w:val="24"/>
        </w:rPr>
      </w:pPr>
    </w:p>
    <w:p w:rsidR="00D2517D" w:rsidRDefault="00D2517D" w:rsidP="00D251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Соглашение</w:t>
      </w:r>
    </w:p>
    <w:p w:rsidR="00D2517D" w:rsidRDefault="00D2517D" w:rsidP="00D251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 Администрацией муниципального района Мишкинский район Республики Башкортостан и Администрацией сельского поселения Большешадинский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D2517D" w:rsidRDefault="00D2517D" w:rsidP="00D2517D">
      <w:pPr>
        <w:spacing w:after="0"/>
        <w:jc w:val="center"/>
        <w:rPr>
          <w:rFonts w:ascii="Times New Roman" w:hAnsi="Times New Roman" w:cs="Times New Roman"/>
          <w:sz w:val="28"/>
          <w:szCs w:val="28"/>
        </w:rPr>
      </w:pPr>
    </w:p>
    <w:p w:rsidR="00D2517D" w:rsidRDefault="00D2517D" w:rsidP="00D2517D">
      <w:pPr>
        <w:spacing w:after="0"/>
        <w:jc w:val="center"/>
        <w:rPr>
          <w:rFonts w:ascii="Times New Roman" w:hAnsi="Times New Roman" w:cs="Times New Roman"/>
          <w:sz w:val="28"/>
          <w:szCs w:val="28"/>
        </w:rPr>
      </w:pPr>
    </w:p>
    <w:p w:rsidR="00D2517D" w:rsidRDefault="00D2517D" w:rsidP="00D2517D">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Администрацией сельского поселения Большешадинский сельсовет муниципального района Мишкинский район Республики Башкортостан, в лице главы сельского поселения Большешадинский сельсовет </w:t>
      </w:r>
      <w:proofErr w:type="spellStart"/>
      <w:r>
        <w:rPr>
          <w:rFonts w:ascii="Times New Roman" w:hAnsi="Times New Roman" w:cs="Times New Roman"/>
          <w:sz w:val="28"/>
          <w:szCs w:val="28"/>
        </w:rPr>
        <w:t>Ахметшина</w:t>
      </w:r>
      <w:proofErr w:type="spellEnd"/>
      <w:r>
        <w:rPr>
          <w:rFonts w:ascii="Times New Roman" w:hAnsi="Times New Roman" w:cs="Times New Roman"/>
          <w:sz w:val="28"/>
          <w:szCs w:val="28"/>
        </w:rPr>
        <w:t xml:space="preserve"> Ф.Ф., действующего на основании Устава, далее именуемое «Поселение», с одной стороны, и Администрацией муниципального района Мишкинский район Республики Башкортостан, в лице главы администрации муниципального района Мишкинский район Республики Башкортостан Мусина Р.М., действующего на основании Устава, далее именуемое «Администрация района</w:t>
      </w:r>
      <w:proofErr w:type="gramEnd"/>
      <w:r>
        <w:rPr>
          <w:rFonts w:ascii="Times New Roman" w:hAnsi="Times New Roman" w:cs="Times New Roman"/>
          <w:sz w:val="28"/>
          <w:szCs w:val="28"/>
        </w:rPr>
        <w:t>»,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D2517D" w:rsidRDefault="00D2517D" w:rsidP="00D2517D">
      <w:pPr>
        <w:spacing w:after="0"/>
        <w:ind w:firstLine="708"/>
        <w:jc w:val="both"/>
        <w:rPr>
          <w:rFonts w:ascii="Times New Roman" w:hAnsi="Times New Roman" w:cs="Times New Roman"/>
          <w:sz w:val="28"/>
          <w:szCs w:val="28"/>
        </w:rPr>
      </w:pPr>
    </w:p>
    <w:p w:rsidR="00D2517D" w:rsidRDefault="00D2517D" w:rsidP="00D2517D">
      <w:pPr>
        <w:pStyle w:val="a5"/>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Предмет соглашения.</w:t>
      </w:r>
    </w:p>
    <w:p w:rsidR="00D2517D" w:rsidRDefault="00D2517D" w:rsidP="00D2517D">
      <w:pPr>
        <w:widowControl w:val="0"/>
        <w:autoSpaceDE w:val="0"/>
        <w:autoSpaceDN w:val="0"/>
        <w:adjustRightInd w:val="0"/>
        <w:spacing w:after="0" w:line="315" w:lineRule="exact"/>
        <w:ind w:right="-38"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1.1. Предметом настоящего  Соглашения является передача Поселением Администрации    района</w:t>
      </w:r>
      <w:r>
        <w:rPr>
          <w:rFonts w:ascii="Times New Roman" w:hAnsi="Times New Roman" w:cs="Times New Roman"/>
          <w:color w:val="000000"/>
          <w:sz w:val="28"/>
          <w:szCs w:val="24"/>
        </w:rPr>
        <w:tab/>
        <w:t xml:space="preserve"> </w:t>
      </w:r>
      <w:r>
        <w:rPr>
          <w:rFonts w:ascii="Times New Roman" w:hAnsi="Times New Roman" w:cs="Times New Roman"/>
          <w:color w:val="061723"/>
          <w:sz w:val="28"/>
          <w:szCs w:val="24"/>
        </w:rPr>
        <w:tab/>
        <w:t xml:space="preserve">полномочия    по    осуществлению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 44-ФЗ. </w:t>
      </w:r>
    </w:p>
    <w:p w:rsidR="00D2517D" w:rsidRDefault="00D2517D" w:rsidP="00D2517D">
      <w:pPr>
        <w:widowControl w:val="0"/>
        <w:autoSpaceDE w:val="0"/>
        <w:autoSpaceDN w:val="0"/>
        <w:adjustRightInd w:val="0"/>
        <w:spacing w:after="0" w:line="240" w:lineRule="auto"/>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w:t>
      </w:r>
      <w:r>
        <w:rPr>
          <w:rFonts w:ascii="Times New Roman" w:hAnsi="Times New Roman" w:cs="Times New Roman"/>
          <w:color w:val="061723"/>
          <w:sz w:val="28"/>
          <w:szCs w:val="28"/>
        </w:rPr>
        <w:t xml:space="preserve">Поселения  </w:t>
      </w:r>
      <w:r>
        <w:rPr>
          <w:rFonts w:ascii="Times New Roman" w:hAnsi="Times New Roman" w:cs="Times New Roman"/>
          <w:color w:val="000000"/>
          <w:sz w:val="28"/>
          <w:szCs w:val="28"/>
        </w:rPr>
        <w:t xml:space="preserve">в </w:t>
      </w:r>
      <w:r>
        <w:rPr>
          <w:rFonts w:ascii="Times New Roman" w:hAnsi="Times New Roman" w:cs="Times New Roman"/>
          <w:color w:val="061723"/>
          <w:spacing w:val="-1"/>
          <w:sz w:val="28"/>
          <w:szCs w:val="24"/>
        </w:rPr>
        <w:t>бюджет    муниципального    района       Мишкинский     район        Республики</w:t>
      </w:r>
      <w:r>
        <w:rPr>
          <w:rFonts w:ascii="Times New Roman" w:hAnsi="Times New Roman" w:cs="Times New Roman"/>
          <w:color w:val="061723"/>
          <w:sz w:val="28"/>
          <w:szCs w:val="24"/>
        </w:rPr>
        <w:t xml:space="preserve"> Башкортостан. </w:t>
      </w:r>
    </w:p>
    <w:p w:rsidR="00D2517D" w:rsidRDefault="00D2517D" w:rsidP="00D2517D">
      <w:pPr>
        <w:widowControl w:val="0"/>
        <w:autoSpaceDE w:val="0"/>
        <w:autoSpaceDN w:val="0"/>
        <w:adjustRightInd w:val="0"/>
        <w:spacing w:after="0" w:line="240" w:lineRule="auto"/>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1.3.  Администрации  района  передаются полномочия по осуществлению </w:t>
      </w:r>
      <w:proofErr w:type="gramStart"/>
      <w:r>
        <w:rPr>
          <w:rFonts w:ascii="Times New Roman" w:hAnsi="Times New Roman" w:cs="Times New Roman"/>
          <w:color w:val="061723"/>
          <w:sz w:val="28"/>
          <w:szCs w:val="24"/>
        </w:rPr>
        <w:t>контроля  за</w:t>
      </w:r>
      <w:proofErr w:type="gramEnd"/>
      <w:r>
        <w:rPr>
          <w:rFonts w:ascii="Times New Roman" w:hAnsi="Times New Roman" w:cs="Times New Roman"/>
          <w:color w:val="061723"/>
          <w:sz w:val="28"/>
          <w:szCs w:val="24"/>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D2517D" w:rsidRDefault="00D2517D" w:rsidP="00D2517D">
      <w:pPr>
        <w:widowControl w:val="0"/>
        <w:autoSpaceDE w:val="0"/>
        <w:autoSpaceDN w:val="0"/>
        <w:adjustRightInd w:val="0"/>
        <w:spacing w:after="0" w:line="315" w:lineRule="exact"/>
        <w:ind w:firstLine="708"/>
        <w:rPr>
          <w:rFonts w:ascii="Times New Roman" w:hAnsi="Times New Roman" w:cs="Times New Roman"/>
          <w:color w:val="061723"/>
          <w:sz w:val="28"/>
          <w:szCs w:val="24"/>
        </w:rPr>
      </w:pPr>
      <w:r>
        <w:rPr>
          <w:rFonts w:ascii="Times New Roman" w:hAnsi="Times New Roman" w:cs="Times New Roman"/>
          <w:color w:val="061723"/>
          <w:sz w:val="28"/>
          <w:szCs w:val="24"/>
        </w:rPr>
        <w:t xml:space="preserve">1.4. При  осуществлении  полномочий  Поселения  Стороны  решили </w:t>
      </w:r>
    </w:p>
    <w:p w:rsidR="00D2517D" w:rsidRDefault="00D2517D" w:rsidP="00D2517D">
      <w:pPr>
        <w:widowControl w:val="0"/>
        <w:autoSpaceDE w:val="0"/>
        <w:autoSpaceDN w:val="0"/>
        <w:adjustRightInd w:val="0"/>
        <w:spacing w:after="0" w:line="315" w:lineRule="exact"/>
        <w:jc w:val="both"/>
        <w:rPr>
          <w:rFonts w:ascii="Times New Roman" w:hAnsi="Times New Roman" w:cs="Times New Roman"/>
          <w:b/>
          <w:color w:val="061723"/>
          <w:sz w:val="28"/>
          <w:szCs w:val="24"/>
        </w:rPr>
      </w:pPr>
      <w:proofErr w:type="gramStart"/>
      <w:r>
        <w:rPr>
          <w:rFonts w:ascii="Times New Roman" w:hAnsi="Times New Roman" w:cs="Times New Roman"/>
          <w:color w:val="061723"/>
          <w:sz w:val="28"/>
          <w:szCs w:val="24"/>
        </w:rPr>
        <w:t xml:space="preserve">руководствоваться постановлением Администрации района от </w:t>
      </w:r>
      <w:r>
        <w:rPr>
          <w:rFonts w:ascii="Times New Roman" w:hAnsi="Times New Roman"/>
          <w:sz w:val="28"/>
          <w:szCs w:val="28"/>
        </w:rPr>
        <w:t>15 октября  2018 года № 964 «</w:t>
      </w:r>
      <w:r>
        <w:rPr>
          <w:rFonts w:ascii="Times New Roman" w:hAnsi="Times New Roman" w:cs="Times New Roman"/>
          <w:sz w:val="28"/>
          <w:szCs w:val="28"/>
        </w:rPr>
        <w:t xml:space="preserve">Об утверждении порядка осуществления Финансовым управлением </w:t>
      </w:r>
      <w:r>
        <w:rPr>
          <w:rFonts w:ascii="Times New Roman" w:hAnsi="Times New Roman" w:cs="Times New Roman"/>
          <w:sz w:val="28"/>
          <w:szCs w:val="28"/>
        </w:rPr>
        <w:lastRenderedPageBreak/>
        <w:t>Администрации муниципального района Мишкинский район Республики Башкортостан  полномочий по внутреннему муниципальному финансовому контролю  и порядка осуществления Финансовым управлением Администрации муниципального района Мишкинский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w:t>
      </w:r>
      <w:proofErr w:type="gramEnd"/>
      <w:r>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 </w:t>
      </w:r>
    </w:p>
    <w:p w:rsidR="00D2517D" w:rsidRDefault="00D2517D" w:rsidP="00D2517D">
      <w:pPr>
        <w:spacing w:after="0"/>
        <w:jc w:val="both"/>
        <w:rPr>
          <w:rFonts w:ascii="Times New Roman" w:hAnsi="Times New Roman" w:cs="Times New Roman"/>
          <w:sz w:val="28"/>
          <w:szCs w:val="28"/>
        </w:rPr>
      </w:pPr>
    </w:p>
    <w:p w:rsidR="00D2517D" w:rsidRDefault="00D2517D" w:rsidP="00D2517D">
      <w:pPr>
        <w:pStyle w:val="a5"/>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сторон.</w:t>
      </w:r>
    </w:p>
    <w:p w:rsidR="00D2517D" w:rsidRDefault="00D2517D" w:rsidP="00D2517D">
      <w:pPr>
        <w:spacing w:after="0"/>
        <w:jc w:val="both"/>
        <w:rPr>
          <w:rFonts w:ascii="Times New Roman" w:hAnsi="Times New Roman" w:cs="Times New Roman"/>
          <w:sz w:val="28"/>
          <w:szCs w:val="28"/>
        </w:rPr>
      </w:pPr>
      <w:r>
        <w:rPr>
          <w:rFonts w:ascii="Times New Roman" w:hAnsi="Times New Roman" w:cs="Times New Roman"/>
          <w:color w:val="061723"/>
          <w:sz w:val="28"/>
          <w:szCs w:val="24"/>
        </w:rPr>
        <w:t xml:space="preserve">  </w:t>
      </w:r>
      <w:r>
        <w:rPr>
          <w:rFonts w:ascii="Times New Roman" w:hAnsi="Times New Roman" w:cs="Times New Roman"/>
          <w:color w:val="061723"/>
          <w:sz w:val="28"/>
          <w:szCs w:val="24"/>
        </w:rPr>
        <w:tab/>
        <w:t xml:space="preserve">2.1. Поселение: </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имеет  право  направлять  предложения  о  проведении  контрольных мероприятий; </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имеет право рассматривать заключения и представления (предписания) по результатам проведения контрольных мероприятий.</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2.2. Администрация района: </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обязана</w:t>
      </w:r>
      <w:proofErr w:type="gramEnd"/>
      <w:r>
        <w:rPr>
          <w:rFonts w:ascii="Times New Roman" w:hAnsi="Times New Roman" w:cs="Times New Roman"/>
          <w:color w:val="061723"/>
          <w:sz w:val="28"/>
          <w:szCs w:val="24"/>
        </w:rPr>
        <w:t xml:space="preserve">  обеспечить  в  рамках  настоящего  Соглашения  реализацию своих полномочий; </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обязана</w:t>
      </w:r>
      <w:proofErr w:type="gramEnd"/>
      <w:r>
        <w:rPr>
          <w:rFonts w:ascii="Times New Roman" w:hAnsi="Times New Roman" w:cs="Times New Roman"/>
          <w:color w:val="061723"/>
          <w:sz w:val="28"/>
          <w:szCs w:val="24"/>
        </w:rPr>
        <w:t xml:space="preserve">  направить  информацию  по  результатам  контрольных мероприятий Поселению; </w:t>
      </w:r>
    </w:p>
    <w:p w:rsidR="00D2517D" w:rsidRDefault="00D2517D" w:rsidP="00D2517D">
      <w:pPr>
        <w:widowControl w:val="0"/>
        <w:autoSpaceDE w:val="0"/>
        <w:autoSpaceDN w:val="0"/>
        <w:adjustRightInd w:val="0"/>
        <w:spacing w:after="0" w:line="240" w:lineRule="auto"/>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имеет  право  принимать  другие  предусмотренные  законодательством меры по устранению и предотвращению выявляемых нарушений; </w:t>
      </w:r>
    </w:p>
    <w:p w:rsidR="00D2517D" w:rsidRDefault="00D2517D" w:rsidP="00D2517D">
      <w:pPr>
        <w:widowControl w:val="0"/>
        <w:autoSpaceDE w:val="0"/>
        <w:autoSpaceDN w:val="0"/>
        <w:adjustRightInd w:val="0"/>
        <w:spacing w:after="0" w:line="240" w:lineRule="auto"/>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имеет  право  определять  формы,  цели,  задачи  и  исполнителей проводимых контрольных мероприятий, способы их проведения. </w:t>
      </w:r>
    </w:p>
    <w:p w:rsidR="00D2517D" w:rsidRDefault="00D2517D" w:rsidP="00D2517D">
      <w:pPr>
        <w:spacing w:after="0"/>
        <w:jc w:val="both"/>
        <w:rPr>
          <w:rFonts w:ascii="Times New Roman" w:hAnsi="Times New Roman" w:cs="Times New Roman"/>
          <w:sz w:val="28"/>
          <w:szCs w:val="28"/>
        </w:rPr>
      </w:pPr>
    </w:p>
    <w:p w:rsidR="00D2517D" w:rsidRDefault="00D2517D" w:rsidP="00D2517D">
      <w:pPr>
        <w:pStyle w:val="a5"/>
        <w:numPr>
          <w:ilvl w:val="0"/>
          <w:numId w:val="1"/>
        </w:numPr>
        <w:spacing w:after="0" w:line="240" w:lineRule="auto"/>
        <w:ind w:left="1066" w:hanging="357"/>
        <w:jc w:val="center"/>
        <w:rPr>
          <w:rFonts w:ascii="Times New Roman" w:hAnsi="Times New Roman" w:cs="Times New Roman"/>
          <w:b/>
          <w:sz w:val="28"/>
          <w:szCs w:val="28"/>
        </w:rPr>
      </w:pPr>
      <w:r>
        <w:rPr>
          <w:rFonts w:ascii="Times New Roman" w:hAnsi="Times New Roman" w:cs="Times New Roman"/>
          <w:b/>
          <w:sz w:val="28"/>
          <w:szCs w:val="28"/>
        </w:rPr>
        <w:t xml:space="preserve">Финансовое обеспечение и порядок определения ежегодного </w:t>
      </w:r>
      <w:proofErr w:type="spellStart"/>
      <w:r>
        <w:rPr>
          <w:rFonts w:ascii="Times New Roman" w:hAnsi="Times New Roman" w:cs="Times New Roman"/>
          <w:b/>
          <w:sz w:val="28"/>
          <w:szCs w:val="28"/>
        </w:rPr>
        <w:t>обьема</w:t>
      </w:r>
      <w:proofErr w:type="spellEnd"/>
      <w:r>
        <w:rPr>
          <w:rFonts w:ascii="Times New Roman" w:hAnsi="Times New Roman" w:cs="Times New Roman"/>
          <w:b/>
          <w:sz w:val="28"/>
          <w:szCs w:val="28"/>
        </w:rPr>
        <w:t xml:space="preserve"> межбюджетных трансфертов, необходимых для осуществления передаваемых полномочий.</w:t>
      </w:r>
    </w:p>
    <w:p w:rsidR="00D2517D" w:rsidRDefault="00D2517D" w:rsidP="00D2517D">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D2517D" w:rsidRDefault="00D2517D" w:rsidP="00D2517D">
      <w:pPr>
        <w:widowControl w:val="0"/>
        <w:autoSpaceDE w:val="0"/>
        <w:autoSpaceDN w:val="0"/>
        <w:adjustRightInd w:val="0"/>
        <w:spacing w:after="0" w:line="327"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p>
    <w:p w:rsidR="00D2517D" w:rsidRDefault="00D2517D" w:rsidP="00D2517D">
      <w:pPr>
        <w:widowControl w:val="0"/>
        <w:numPr>
          <w:ilvl w:val="0"/>
          <w:numId w:val="2"/>
        </w:numPr>
        <w:autoSpaceDE w:val="0"/>
        <w:autoSpaceDN w:val="0"/>
        <w:adjustRightInd w:val="0"/>
        <w:spacing w:after="0" w:line="315" w:lineRule="exact"/>
        <w:ind w:left="0" w:firstLine="0"/>
        <w:jc w:val="both"/>
        <w:rPr>
          <w:rFonts w:ascii="Times New Roman" w:hAnsi="Times New Roman" w:cs="Times New Roman"/>
          <w:color w:val="061723"/>
          <w:sz w:val="28"/>
          <w:szCs w:val="28"/>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8"/>
        </w:rPr>
        <w:t>равен</w:t>
      </w:r>
      <w:proofErr w:type="gramEnd"/>
      <w:r>
        <w:rPr>
          <w:rFonts w:ascii="Times New Roman" w:hAnsi="Times New Roman" w:cs="Times New Roman"/>
          <w:color w:val="061723"/>
          <w:sz w:val="28"/>
          <w:szCs w:val="28"/>
        </w:rPr>
        <w:t xml:space="preserve"> 903 (Девятьсот три) рубля 00 копеек. </w:t>
      </w:r>
    </w:p>
    <w:p w:rsidR="00D2517D" w:rsidRDefault="00D2517D" w:rsidP="00D2517D">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D2517D" w:rsidRDefault="00D2517D" w:rsidP="00D2517D">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3.4. Межбюджетные  трансферты,  полученные  бюджетом Администрации  района  из  бюджета  Поселения  и  не  использованные  </w:t>
      </w:r>
    </w:p>
    <w:p w:rsidR="00D2517D" w:rsidRDefault="00D2517D" w:rsidP="00D2517D">
      <w:pPr>
        <w:widowControl w:val="0"/>
        <w:numPr>
          <w:ilvl w:val="0"/>
          <w:numId w:val="3"/>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текущем финансовом году, подлежат возврату в доход бюджета Поселения.</w:t>
      </w:r>
      <w:proofErr w:type="gramEnd"/>
    </w:p>
    <w:p w:rsidR="00D2517D" w:rsidRDefault="00D2517D" w:rsidP="00D2517D">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pacing w:val="1"/>
          <w:sz w:val="28"/>
          <w:szCs w:val="24"/>
        </w:rPr>
        <w:t xml:space="preserve">3.5. В  случае  если  для  осуществления  передаваемых  полномочий, </w:t>
      </w:r>
      <w:r>
        <w:rPr>
          <w:rFonts w:ascii="Times New Roman" w:hAnsi="Times New Roman" w:cs="Times New Roman"/>
          <w:color w:val="061723"/>
          <w:sz w:val="28"/>
          <w:szCs w:val="24"/>
        </w:rPr>
        <w:t xml:space="preserve">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p>
    <w:p w:rsidR="00D2517D" w:rsidRDefault="00D2517D" w:rsidP="00D2517D">
      <w:pPr>
        <w:widowControl w:val="0"/>
        <w:numPr>
          <w:ilvl w:val="0"/>
          <w:numId w:val="4"/>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lastRenderedPageBreak/>
        <w:t xml:space="preserve"> использования дополнительных средств.</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pacing w:val="1"/>
          <w:sz w:val="28"/>
          <w:szCs w:val="24"/>
        </w:rPr>
        <w:t xml:space="preserve">           3.6. Расходы бюджета Поселения на предоставление межбюджетных </w:t>
      </w:r>
      <w:r>
        <w:rPr>
          <w:rFonts w:ascii="Times New Roman" w:hAnsi="Times New Roman" w:cs="Times New Roman"/>
          <w:color w:val="061723"/>
          <w:sz w:val="28"/>
          <w:szCs w:val="24"/>
        </w:rPr>
        <w:t xml:space="preserve">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 </w:t>
      </w:r>
    </w:p>
    <w:p w:rsidR="00D2517D" w:rsidRDefault="00D2517D" w:rsidP="00D2517D">
      <w:pPr>
        <w:widowControl w:val="0"/>
        <w:autoSpaceDE w:val="0"/>
        <w:autoSpaceDN w:val="0"/>
        <w:adjustRightInd w:val="0"/>
        <w:spacing w:after="0" w:line="324" w:lineRule="exact"/>
        <w:jc w:val="both"/>
        <w:rPr>
          <w:rFonts w:ascii="Times New Roman" w:hAnsi="Times New Roman" w:cs="Times New Roman"/>
          <w:color w:val="061723"/>
          <w:sz w:val="28"/>
          <w:szCs w:val="24"/>
        </w:rPr>
      </w:pPr>
      <w:r>
        <w:rPr>
          <w:rFonts w:ascii="Times New Roman" w:hAnsi="Times New Roman" w:cs="Times New Roman"/>
          <w:color w:val="061723"/>
          <w:spacing w:val="1"/>
          <w:sz w:val="28"/>
          <w:szCs w:val="24"/>
        </w:rPr>
        <w:t xml:space="preserve">           3.7. Объем средств, предоставляемых из бюджета Поселения в бюджет </w:t>
      </w:r>
      <w:r>
        <w:rPr>
          <w:rFonts w:ascii="Times New Roman" w:hAnsi="Times New Roman" w:cs="Times New Roman"/>
          <w:color w:val="061723"/>
          <w:sz w:val="28"/>
          <w:szCs w:val="24"/>
        </w:rPr>
        <w:t xml:space="preserve">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D2517D" w:rsidRDefault="00D2517D" w:rsidP="00D2517D">
      <w:pPr>
        <w:spacing w:after="0"/>
        <w:jc w:val="both"/>
        <w:rPr>
          <w:rFonts w:ascii="Times New Roman" w:hAnsi="Times New Roman" w:cs="Times New Roman"/>
          <w:b/>
          <w:color w:val="000000" w:themeColor="text1"/>
          <w:sz w:val="28"/>
          <w:szCs w:val="28"/>
        </w:rPr>
      </w:pPr>
    </w:p>
    <w:p w:rsidR="00D2517D" w:rsidRDefault="00D2517D" w:rsidP="00D2517D">
      <w:pPr>
        <w:pStyle w:val="a5"/>
        <w:numPr>
          <w:ilvl w:val="0"/>
          <w:numId w:val="1"/>
        </w:num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Сроки действия Соглашения.</w:t>
      </w:r>
    </w:p>
    <w:p w:rsidR="00D2517D" w:rsidRDefault="00D2517D" w:rsidP="00D2517D">
      <w:pPr>
        <w:widowControl w:val="0"/>
        <w:autoSpaceDE w:val="0"/>
        <w:autoSpaceDN w:val="0"/>
        <w:adjustRightInd w:val="0"/>
        <w:spacing w:after="0" w:line="315" w:lineRule="exact"/>
        <w:ind w:firstLine="708"/>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4.1.Указанные  в  пункте  1.3  настоящего  Соглашения  полномочия передаются с 01 января 2019 года и действуют до 31 декабря 2023 года. </w:t>
      </w:r>
    </w:p>
    <w:p w:rsidR="00D2517D" w:rsidRDefault="00D2517D" w:rsidP="00D2517D">
      <w:pPr>
        <w:spacing w:after="0"/>
        <w:jc w:val="both"/>
        <w:rPr>
          <w:rFonts w:ascii="Times New Roman" w:hAnsi="Times New Roman" w:cs="Times New Roman"/>
          <w:sz w:val="28"/>
          <w:szCs w:val="28"/>
        </w:rPr>
      </w:pPr>
    </w:p>
    <w:p w:rsidR="00D2517D" w:rsidRDefault="00D2517D" w:rsidP="00D2517D">
      <w:pPr>
        <w:numPr>
          <w:ilvl w:val="0"/>
          <w:numId w:val="1"/>
        </w:numPr>
        <w:spacing w:after="0" w:line="240" w:lineRule="auto"/>
        <w:ind w:left="1066" w:hanging="35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Основания и порядок досрочного прекращения </w:t>
      </w:r>
    </w:p>
    <w:p w:rsidR="00D2517D" w:rsidRDefault="00D2517D" w:rsidP="00D2517D">
      <w:pPr>
        <w:spacing w:after="0" w:line="240" w:lineRule="auto"/>
        <w:ind w:left="1066"/>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Соглашения.</w:t>
      </w:r>
    </w:p>
    <w:p w:rsidR="00D2517D" w:rsidRDefault="00D2517D" w:rsidP="00D2517D">
      <w:pPr>
        <w:widowControl w:val="0"/>
        <w:numPr>
          <w:ilvl w:val="1"/>
          <w:numId w:val="1"/>
        </w:numPr>
        <w:autoSpaceDE w:val="0"/>
        <w:autoSpaceDN w:val="0"/>
        <w:adjustRightInd w:val="0"/>
        <w:spacing w:after="0" w:line="320" w:lineRule="exact"/>
        <w:contextualSpacing/>
        <w:jc w:val="both"/>
        <w:rPr>
          <w:rFonts w:ascii="Times New Roman" w:eastAsia="Times New Roman" w:hAnsi="Times New Roman" w:cs="Times New Roman"/>
          <w:color w:val="061723"/>
          <w:sz w:val="28"/>
          <w:szCs w:val="24"/>
        </w:rPr>
      </w:pPr>
      <w:r>
        <w:rPr>
          <w:rFonts w:ascii="Times New Roman" w:eastAsia="Times New Roman" w:hAnsi="Times New Roman" w:cs="Times New Roman"/>
          <w:color w:val="061723"/>
          <w:sz w:val="28"/>
          <w:szCs w:val="24"/>
        </w:rPr>
        <w:t xml:space="preserve">Соглашение может быть досрочно прекращено: </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по взаимному согласию Сторон; </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в </w:t>
      </w:r>
      <w:r>
        <w:rPr>
          <w:rFonts w:ascii="Times New Roman" w:hAnsi="Times New Roman" w:cs="Times New Roman"/>
          <w:color w:val="061723"/>
          <w:spacing w:val="-1"/>
          <w:sz w:val="28"/>
          <w:szCs w:val="24"/>
        </w:rPr>
        <w:t>одностороннем порядке в случае неисполнения или ненадлежащего</w:t>
      </w:r>
      <w:r>
        <w:rPr>
          <w:rFonts w:ascii="Times New Roman" w:hAnsi="Times New Roman" w:cs="Times New Roman"/>
          <w:color w:val="061723"/>
          <w:sz w:val="28"/>
          <w:szCs w:val="24"/>
        </w:rPr>
        <w:t xml:space="preserve"> исполнения полномочий в соответствии с действующим законодательством;</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D2517D" w:rsidRDefault="00D2517D" w:rsidP="00D2517D">
      <w:pPr>
        <w:widowControl w:val="0"/>
        <w:autoSpaceDE w:val="0"/>
        <w:autoSpaceDN w:val="0"/>
        <w:adjustRightInd w:val="0"/>
        <w:spacing w:after="0" w:line="315"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5.2. Уведомление  о  расторжении  настоящего  Соглашения</w:t>
      </w:r>
    </w:p>
    <w:p w:rsidR="00D2517D" w:rsidRDefault="00D2517D" w:rsidP="00D2517D">
      <w:pPr>
        <w:widowControl w:val="0"/>
        <w:numPr>
          <w:ilvl w:val="0"/>
          <w:numId w:val="5"/>
        </w:numPr>
        <w:autoSpaceDE w:val="0"/>
        <w:autoSpaceDN w:val="0"/>
        <w:adjustRightInd w:val="0"/>
        <w:spacing w:after="0" w:line="320"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одностороннем </w:t>
      </w:r>
      <w:proofErr w:type="gramStart"/>
      <w:r>
        <w:rPr>
          <w:rFonts w:ascii="Times New Roman" w:hAnsi="Times New Roman" w:cs="Times New Roman"/>
          <w:color w:val="061723"/>
          <w:sz w:val="28"/>
          <w:szCs w:val="24"/>
        </w:rPr>
        <w:t>порядке</w:t>
      </w:r>
      <w:proofErr w:type="gramEnd"/>
      <w:r>
        <w:rPr>
          <w:rFonts w:ascii="Times New Roman" w:hAnsi="Times New Roman" w:cs="Times New Roman"/>
          <w:color w:val="061723"/>
          <w:sz w:val="28"/>
          <w:szCs w:val="24"/>
        </w:rPr>
        <w:t xml:space="preserve"> направляется другой стороне в письменном виде за 30 дней до предполагаемой даты расторжения Соглашения.</w:t>
      </w:r>
    </w:p>
    <w:p w:rsidR="00D2517D" w:rsidRDefault="00D2517D" w:rsidP="00D2517D">
      <w:pPr>
        <w:spacing w:after="0" w:line="240" w:lineRule="auto"/>
        <w:jc w:val="both"/>
        <w:rPr>
          <w:rFonts w:ascii="Times New Roman" w:hAnsi="Times New Roman" w:cs="Times New Roman"/>
          <w:sz w:val="28"/>
          <w:szCs w:val="28"/>
        </w:rPr>
      </w:pPr>
    </w:p>
    <w:p w:rsidR="00D2517D" w:rsidRDefault="00D2517D" w:rsidP="00D2517D">
      <w:pPr>
        <w:pStyle w:val="a5"/>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rsidR="00D2517D" w:rsidRDefault="00D2517D" w:rsidP="00D2517D">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6.1. Стороны несут ответственность за неисполнение и ненадлежащее исполнение  предусмотренных  настоящим  Соглашением  обязанностей  </w:t>
      </w:r>
    </w:p>
    <w:p w:rsidR="00D2517D" w:rsidRDefault="00D2517D" w:rsidP="00D2517D">
      <w:pPr>
        <w:widowControl w:val="0"/>
        <w:numPr>
          <w:ilvl w:val="0"/>
          <w:numId w:val="6"/>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полномочий в соответствии с действующим законодательством.</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D2517D" w:rsidRDefault="00D2517D" w:rsidP="00D2517D">
      <w:pPr>
        <w:spacing w:after="0" w:line="240" w:lineRule="auto"/>
        <w:rPr>
          <w:rFonts w:ascii="Times New Roman" w:hAnsi="Times New Roman" w:cs="Times New Roman"/>
          <w:sz w:val="24"/>
          <w:szCs w:val="24"/>
        </w:rPr>
        <w:sectPr w:rsidR="00D2517D">
          <w:pgSz w:w="11906" w:h="16838"/>
          <w:pgMar w:top="654" w:right="707" w:bottom="660" w:left="1440" w:header="0" w:footer="0" w:gutter="0"/>
          <w:cols w:space="720"/>
        </w:sectPr>
      </w:pPr>
    </w:p>
    <w:p w:rsidR="00D2517D" w:rsidRDefault="00D2517D" w:rsidP="00D2517D">
      <w:pPr>
        <w:widowControl w:val="0"/>
        <w:autoSpaceDE w:val="0"/>
        <w:autoSpaceDN w:val="0"/>
        <w:adjustRightInd w:val="0"/>
        <w:spacing w:after="0" w:line="285" w:lineRule="exact"/>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p>
    <w:p w:rsidR="00D2517D" w:rsidRDefault="00D2517D" w:rsidP="00D2517D">
      <w:pPr>
        <w:widowControl w:val="0"/>
        <w:autoSpaceDE w:val="0"/>
        <w:autoSpaceDN w:val="0"/>
        <w:adjustRightInd w:val="0"/>
        <w:spacing w:after="0" w:line="320" w:lineRule="exact"/>
        <w:ind w:firstLine="708"/>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D2517D" w:rsidRDefault="00D2517D" w:rsidP="00D2517D">
      <w:pPr>
        <w:spacing w:after="0"/>
        <w:jc w:val="both"/>
        <w:rPr>
          <w:rFonts w:ascii="Times New Roman" w:hAnsi="Times New Roman" w:cs="Times New Roman"/>
          <w:sz w:val="28"/>
          <w:szCs w:val="28"/>
        </w:rPr>
      </w:pPr>
    </w:p>
    <w:p w:rsidR="00D2517D" w:rsidRDefault="00D2517D" w:rsidP="00D2517D">
      <w:pPr>
        <w:pStyle w:val="a5"/>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7.1. Настоящее соглашение вступает в силу с момента его подписания сторонами. </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p>
    <w:p w:rsidR="00D2517D" w:rsidRDefault="00D2517D" w:rsidP="00D2517D">
      <w:pPr>
        <w:widowControl w:val="0"/>
        <w:numPr>
          <w:ilvl w:val="0"/>
          <w:numId w:val="7"/>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являются неотъемлемой частью настоящего Соглашения.</w:t>
      </w:r>
    </w:p>
    <w:p w:rsidR="00D2517D" w:rsidRDefault="00D2517D" w:rsidP="00D2517D">
      <w:pPr>
        <w:widowControl w:val="0"/>
        <w:autoSpaceDE w:val="0"/>
        <w:autoSpaceDN w:val="0"/>
        <w:adjustRightInd w:val="0"/>
        <w:spacing w:after="0" w:line="315"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7.3. В случае прекращения действия настоящего Соглашения, начатые </w:t>
      </w:r>
    </w:p>
    <w:p w:rsidR="00D2517D" w:rsidRDefault="00D2517D" w:rsidP="00D2517D">
      <w:pPr>
        <w:widowControl w:val="0"/>
        <w:numPr>
          <w:ilvl w:val="0"/>
          <w:numId w:val="8"/>
        </w:numPr>
        <w:autoSpaceDE w:val="0"/>
        <w:autoSpaceDN w:val="0"/>
        <w:adjustRightInd w:val="0"/>
        <w:spacing w:after="0" w:line="320"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проводимые  в  соответствии  с  ним  контрольные  мероприятия, продолжаются до их полного завершения. </w:t>
      </w:r>
    </w:p>
    <w:p w:rsidR="00D2517D" w:rsidRDefault="00D2517D" w:rsidP="00D2517D">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7.4. Настоящее Соглашение составлено в двух экземплярах по одному для каждой из Сторон. </w:t>
      </w:r>
    </w:p>
    <w:p w:rsidR="00D2517D" w:rsidRDefault="00D2517D" w:rsidP="00D2517D">
      <w:pPr>
        <w:spacing w:after="0"/>
        <w:jc w:val="both"/>
        <w:rPr>
          <w:rFonts w:ascii="Times New Roman" w:hAnsi="Times New Roman" w:cs="Times New Roman"/>
          <w:sz w:val="28"/>
          <w:szCs w:val="28"/>
        </w:rPr>
      </w:pPr>
    </w:p>
    <w:p w:rsidR="00D2517D" w:rsidRDefault="00D2517D" w:rsidP="00D2517D">
      <w:pPr>
        <w:pStyle w:val="a5"/>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Сторон.</w:t>
      </w:r>
    </w:p>
    <w:p w:rsidR="00D2517D" w:rsidRDefault="00D2517D" w:rsidP="00D25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Администрация </w:t>
      </w:r>
    </w:p>
    <w:p w:rsidR="00D2517D" w:rsidRDefault="00D2517D" w:rsidP="00D25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Большешадинский сельсовет                         муниципального района</w:t>
      </w:r>
    </w:p>
    <w:p w:rsidR="00D2517D" w:rsidRDefault="00D2517D" w:rsidP="00D251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Мишкинский район  </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Мишкинский район                                         Республики Башкортостан.</w:t>
      </w:r>
    </w:p>
    <w:p w:rsidR="00D2517D" w:rsidRDefault="00D2517D" w:rsidP="00D2517D">
      <w:pPr>
        <w:widowControl w:val="0"/>
        <w:autoSpaceDE w:val="0"/>
        <w:autoSpaceDN w:val="0"/>
        <w:adjustRightInd w:val="0"/>
        <w:spacing w:after="0" w:line="285" w:lineRule="exac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D2517D" w:rsidRDefault="00D2517D" w:rsidP="00D2517D">
      <w:pPr>
        <w:widowControl w:val="0"/>
        <w:autoSpaceDE w:val="0"/>
        <w:autoSpaceDN w:val="0"/>
        <w:adjustRightInd w:val="0"/>
        <w:spacing w:after="0" w:line="285" w:lineRule="exact"/>
        <w:rPr>
          <w:rFonts w:ascii="Times New Roman" w:hAnsi="Times New Roman" w:cs="Times New Roman"/>
          <w:sz w:val="28"/>
          <w:szCs w:val="28"/>
        </w:rPr>
      </w:pPr>
      <w:r>
        <w:rPr>
          <w:rFonts w:ascii="Times New Roman" w:hAnsi="Times New Roman" w:cs="Times New Roman"/>
          <w:sz w:val="28"/>
          <w:szCs w:val="28"/>
        </w:rPr>
        <w:t xml:space="preserve">452345, Республика Башкортостан,               </w:t>
      </w:r>
      <w:r>
        <w:rPr>
          <w:rFonts w:ascii="Times New Roman" w:hAnsi="Times New Roman" w:cs="Times New Roman"/>
          <w:color w:val="000000"/>
          <w:sz w:val="28"/>
          <w:szCs w:val="28"/>
        </w:rPr>
        <w:t>452340, Республика Башкортостан,</w:t>
      </w:r>
      <w:r>
        <w:rPr>
          <w:rFonts w:ascii="Times New Roman" w:hAnsi="Times New Roman" w:cs="Times New Roman"/>
          <w:color w:val="000000"/>
          <w:sz w:val="24"/>
          <w:szCs w:val="24"/>
        </w:rPr>
        <w:t xml:space="preserve"> </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Мишкинский район, д. </w:t>
      </w:r>
      <w:proofErr w:type="gramStart"/>
      <w:r>
        <w:rPr>
          <w:rFonts w:ascii="Times New Roman" w:hAnsi="Times New Roman" w:cs="Times New Roman"/>
          <w:sz w:val="28"/>
          <w:szCs w:val="28"/>
        </w:rPr>
        <w:t>Большие</w:t>
      </w:r>
      <w:proofErr w:type="gramEnd"/>
      <w:r>
        <w:rPr>
          <w:rFonts w:ascii="Times New Roman" w:hAnsi="Times New Roman" w:cs="Times New Roman"/>
          <w:sz w:val="28"/>
          <w:szCs w:val="28"/>
        </w:rPr>
        <w:t xml:space="preserve"> Шады,       Мишкинский район, с. Мишкино,</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улица Али </w:t>
      </w:r>
      <w:proofErr w:type="spellStart"/>
      <w:r>
        <w:rPr>
          <w:rFonts w:ascii="Times New Roman" w:hAnsi="Times New Roman" w:cs="Times New Roman"/>
          <w:sz w:val="28"/>
          <w:szCs w:val="28"/>
        </w:rPr>
        <w:t>Карная</w:t>
      </w:r>
      <w:proofErr w:type="spellEnd"/>
      <w:r>
        <w:rPr>
          <w:rFonts w:ascii="Times New Roman" w:hAnsi="Times New Roman" w:cs="Times New Roman"/>
          <w:sz w:val="28"/>
          <w:szCs w:val="28"/>
        </w:rPr>
        <w:t xml:space="preserve"> д. № 7.                               улица Ленина д. № 89.</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ИНН/КПП 0237004217 / 023701001.              ИНН/КПП 0237003478 / 023701001. </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048073001.                                               БИК 048073001.                                       </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Л/с 02013123240.                                              Л/с 04013099510. </w:t>
      </w:r>
    </w:p>
    <w:p w:rsidR="00D2517D" w:rsidRDefault="00D2517D" w:rsidP="00D2517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/с 40204810300000001856.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/с 40101810100000010001.</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Отделение Национального банка                   Отделение Национального банка</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Уфа.                 Республики Башкортостан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Уфа.</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Тел./факс.:8(34749) 2-33-40.                            Тел./факс.:8(34749) 2-18-00.</w:t>
      </w:r>
    </w:p>
    <w:p w:rsidR="00D2517D" w:rsidRDefault="00D2517D" w:rsidP="00D2517D">
      <w:pPr>
        <w:spacing w:after="0" w:line="240" w:lineRule="auto"/>
        <w:rPr>
          <w:rFonts w:ascii="Times New Roman" w:hAnsi="Times New Roman" w:cs="Times New Roman"/>
          <w:sz w:val="28"/>
          <w:szCs w:val="28"/>
        </w:rPr>
      </w:pPr>
    </w:p>
    <w:p w:rsidR="00D2517D" w:rsidRDefault="00D2517D" w:rsidP="00D2517D">
      <w:pPr>
        <w:spacing w:after="0" w:line="240" w:lineRule="auto"/>
        <w:rPr>
          <w:rFonts w:ascii="Times New Roman" w:hAnsi="Times New Roman" w:cs="Times New Roman"/>
          <w:sz w:val="28"/>
          <w:szCs w:val="28"/>
        </w:rPr>
      </w:pP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Глава администрации   </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Большешадинский сельсовет                          муниципального района</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Мишкинский район</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Мишкинский район                                          Республики Башкортостан </w:t>
      </w:r>
    </w:p>
    <w:p w:rsidR="00D2517D" w:rsidRDefault="00D2517D" w:rsidP="00D251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D2517D" w:rsidRDefault="00D2517D" w:rsidP="00D2517D">
      <w:pPr>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rPr>
        <w:t>__________________Ахметшин</w:t>
      </w:r>
      <w:proofErr w:type="spellEnd"/>
      <w:r>
        <w:rPr>
          <w:rFonts w:ascii="Times New Roman" w:hAnsi="Times New Roman" w:cs="Times New Roman"/>
          <w:color w:val="000000"/>
          <w:sz w:val="28"/>
          <w:szCs w:val="28"/>
        </w:rPr>
        <w:t xml:space="preserve"> Ф.Ф.             ________________ Мусин Р.М.</w:t>
      </w:r>
    </w:p>
    <w:p w:rsidR="00D2517D" w:rsidRDefault="00D2517D" w:rsidP="00D2517D">
      <w:pPr>
        <w:widowControl w:val="0"/>
        <w:autoSpaceDE w:val="0"/>
        <w:autoSpaceDN w:val="0"/>
        <w:adjustRightInd w:val="0"/>
        <w:spacing w:after="0" w:line="285"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М.П.                                                                                М.П.</w:t>
      </w:r>
    </w:p>
    <w:p w:rsidR="00D2517D" w:rsidRDefault="00D2517D" w:rsidP="00D2517D">
      <w:pPr>
        <w:spacing w:after="0" w:line="240" w:lineRule="auto"/>
        <w:rPr>
          <w:rFonts w:ascii="Times New Roman" w:hAnsi="Times New Roman" w:cs="Times New Roman"/>
          <w:color w:val="000000"/>
          <w:sz w:val="24"/>
          <w:szCs w:val="24"/>
        </w:rPr>
        <w:sectPr w:rsidR="00D2517D">
          <w:pgSz w:w="11906" w:h="16838"/>
          <w:pgMar w:top="669" w:right="710" w:bottom="660" w:left="1383" w:header="0" w:footer="0" w:gutter="0"/>
          <w:cols w:space="720"/>
        </w:sectPr>
      </w:pPr>
    </w:p>
    <w:p w:rsidR="00F70EDC" w:rsidRDefault="00F70EDC"/>
    <w:sectPr w:rsidR="00F70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94"/>
    <w:multiLevelType w:val="hybridMultilevel"/>
    <w:tmpl w:val="0000C561"/>
    <w:lvl w:ilvl="0" w:tplc="0000105C">
      <w:numFmt w:val="bullet"/>
      <w:suff w:val="space"/>
      <w:lvlText w:val="и"/>
      <w:lvlJc w:val="left"/>
      <w:pPr>
        <w:ind w:left="720" w:hanging="360"/>
      </w:pPr>
      <w:rPr>
        <w:rFonts w:ascii="Times New Roman" w:hAnsi="Times New Roman" w:cs="Times New Roman" w:hint="default"/>
      </w:rPr>
    </w:lvl>
    <w:lvl w:ilvl="1" w:tplc="0000223A">
      <w:numFmt w:val="bullet"/>
      <w:suff w:val="space"/>
      <w:lvlText w:val="и"/>
      <w:lvlJc w:val="left"/>
      <w:pPr>
        <w:ind w:left="720" w:hanging="360"/>
      </w:pPr>
      <w:rPr>
        <w:rFonts w:ascii="Times New Roman" w:hAnsi="Times New Roman" w:cs="Times New Roman" w:hint="default"/>
      </w:rPr>
    </w:lvl>
    <w:lvl w:ilvl="2" w:tplc="00001E81">
      <w:numFmt w:val="bullet"/>
      <w:suff w:val="space"/>
      <w:lvlText w:val="и"/>
      <w:lvlJc w:val="left"/>
      <w:pPr>
        <w:ind w:left="720" w:hanging="360"/>
      </w:pPr>
      <w:rPr>
        <w:rFonts w:ascii="Times New Roman" w:hAnsi="Times New Roman" w:cs="Times New Roman" w:hint="default"/>
      </w:rPr>
    </w:lvl>
    <w:lvl w:ilvl="3" w:tplc="00001348">
      <w:numFmt w:val="bullet"/>
      <w:suff w:val="space"/>
      <w:lvlText w:val="и"/>
      <w:lvlJc w:val="left"/>
      <w:pPr>
        <w:ind w:left="720" w:hanging="360"/>
      </w:pPr>
      <w:rPr>
        <w:rFonts w:ascii="Times New Roman" w:hAnsi="Times New Roman" w:cs="Times New Roman" w:hint="default"/>
      </w:rPr>
    </w:lvl>
    <w:lvl w:ilvl="4" w:tplc="00001D96">
      <w:numFmt w:val="bullet"/>
      <w:suff w:val="space"/>
      <w:lvlText w:val="и"/>
      <w:lvlJc w:val="left"/>
      <w:pPr>
        <w:ind w:left="720" w:hanging="360"/>
      </w:pPr>
      <w:rPr>
        <w:rFonts w:ascii="Times New Roman" w:hAnsi="Times New Roman" w:cs="Times New Roman" w:hint="default"/>
      </w:rPr>
    </w:lvl>
    <w:lvl w:ilvl="5" w:tplc="00001759">
      <w:numFmt w:val="bullet"/>
      <w:suff w:val="space"/>
      <w:lvlText w:val="и"/>
      <w:lvlJc w:val="left"/>
      <w:pPr>
        <w:ind w:left="720" w:hanging="360"/>
      </w:pPr>
      <w:rPr>
        <w:rFonts w:ascii="Times New Roman" w:hAnsi="Times New Roman" w:cs="Times New Roman" w:hint="default"/>
      </w:rPr>
    </w:lvl>
    <w:lvl w:ilvl="6" w:tplc="00001DBC">
      <w:numFmt w:val="bullet"/>
      <w:suff w:val="space"/>
      <w:lvlText w:val="и"/>
      <w:lvlJc w:val="left"/>
      <w:pPr>
        <w:ind w:left="720" w:hanging="360"/>
      </w:pPr>
      <w:rPr>
        <w:rFonts w:ascii="Times New Roman" w:hAnsi="Times New Roman" w:cs="Times New Roman" w:hint="default"/>
      </w:rPr>
    </w:lvl>
    <w:lvl w:ilvl="7" w:tplc="00000FEA">
      <w:numFmt w:val="bullet"/>
      <w:suff w:val="space"/>
      <w:lvlText w:val="и"/>
      <w:lvlJc w:val="left"/>
      <w:pPr>
        <w:ind w:left="720" w:hanging="360"/>
      </w:pPr>
      <w:rPr>
        <w:rFonts w:ascii="Times New Roman" w:hAnsi="Times New Roman" w:cs="Times New Roman" w:hint="default"/>
      </w:rPr>
    </w:lvl>
    <w:lvl w:ilvl="8" w:tplc="000004E5">
      <w:numFmt w:val="bullet"/>
      <w:suff w:val="space"/>
      <w:lvlText w:val="и"/>
      <w:lvlJc w:val="left"/>
      <w:pPr>
        <w:ind w:left="720" w:hanging="360"/>
      </w:pPr>
      <w:rPr>
        <w:rFonts w:ascii="Times New Roman" w:hAnsi="Times New Roman" w:cs="Times New Roman" w:hint="default"/>
      </w:rPr>
    </w:lvl>
  </w:abstractNum>
  <w:abstractNum w:abstractNumId="1">
    <w:nsid w:val="00004EE4"/>
    <w:multiLevelType w:val="hybridMultilevel"/>
    <w:tmpl w:val="000137D6"/>
    <w:lvl w:ilvl="0" w:tplc="000025D5">
      <w:numFmt w:val="bullet"/>
      <w:suff w:val="space"/>
      <w:lvlText w:val="и"/>
      <w:lvlJc w:val="left"/>
      <w:pPr>
        <w:ind w:left="720" w:hanging="360"/>
      </w:pPr>
      <w:rPr>
        <w:rFonts w:ascii="Times New Roman" w:hAnsi="Times New Roman" w:cs="Times New Roman" w:hint="default"/>
      </w:rPr>
    </w:lvl>
    <w:lvl w:ilvl="1" w:tplc="00001940">
      <w:numFmt w:val="bullet"/>
      <w:suff w:val="space"/>
      <w:lvlText w:val="и"/>
      <w:lvlJc w:val="left"/>
      <w:pPr>
        <w:ind w:left="720" w:hanging="360"/>
      </w:pPr>
      <w:rPr>
        <w:rFonts w:ascii="Times New Roman" w:hAnsi="Times New Roman" w:cs="Times New Roman" w:hint="default"/>
      </w:rPr>
    </w:lvl>
    <w:lvl w:ilvl="2" w:tplc="000008FB">
      <w:numFmt w:val="bullet"/>
      <w:suff w:val="space"/>
      <w:lvlText w:val="и"/>
      <w:lvlJc w:val="left"/>
      <w:pPr>
        <w:ind w:left="720" w:hanging="360"/>
      </w:pPr>
      <w:rPr>
        <w:rFonts w:ascii="Times New Roman" w:hAnsi="Times New Roman" w:cs="Times New Roman" w:hint="default"/>
      </w:rPr>
    </w:lvl>
    <w:lvl w:ilvl="3" w:tplc="00001AB5">
      <w:numFmt w:val="bullet"/>
      <w:suff w:val="space"/>
      <w:lvlText w:val="и"/>
      <w:lvlJc w:val="left"/>
      <w:pPr>
        <w:ind w:left="720" w:hanging="360"/>
      </w:pPr>
      <w:rPr>
        <w:rFonts w:ascii="Times New Roman" w:hAnsi="Times New Roman" w:cs="Times New Roman" w:hint="default"/>
      </w:rPr>
    </w:lvl>
    <w:lvl w:ilvl="4" w:tplc="00001B6B">
      <w:numFmt w:val="bullet"/>
      <w:suff w:val="space"/>
      <w:lvlText w:val="и"/>
      <w:lvlJc w:val="left"/>
      <w:pPr>
        <w:ind w:left="720" w:hanging="360"/>
      </w:pPr>
      <w:rPr>
        <w:rFonts w:ascii="Times New Roman" w:hAnsi="Times New Roman" w:cs="Times New Roman" w:hint="default"/>
      </w:rPr>
    </w:lvl>
    <w:lvl w:ilvl="5" w:tplc="00000529">
      <w:numFmt w:val="bullet"/>
      <w:suff w:val="space"/>
      <w:lvlText w:val="и"/>
      <w:lvlJc w:val="left"/>
      <w:pPr>
        <w:ind w:left="720" w:hanging="360"/>
      </w:pPr>
      <w:rPr>
        <w:rFonts w:ascii="Times New Roman" w:hAnsi="Times New Roman" w:cs="Times New Roman" w:hint="default"/>
      </w:rPr>
    </w:lvl>
    <w:lvl w:ilvl="6" w:tplc="0000079C">
      <w:numFmt w:val="bullet"/>
      <w:suff w:val="space"/>
      <w:lvlText w:val="и"/>
      <w:lvlJc w:val="left"/>
      <w:pPr>
        <w:ind w:left="720" w:hanging="360"/>
      </w:pPr>
      <w:rPr>
        <w:rFonts w:ascii="Times New Roman" w:hAnsi="Times New Roman" w:cs="Times New Roman" w:hint="default"/>
      </w:rPr>
    </w:lvl>
    <w:lvl w:ilvl="7" w:tplc="00000F51">
      <w:numFmt w:val="bullet"/>
      <w:suff w:val="space"/>
      <w:lvlText w:val="и"/>
      <w:lvlJc w:val="left"/>
      <w:pPr>
        <w:ind w:left="720" w:hanging="360"/>
      </w:pPr>
      <w:rPr>
        <w:rFonts w:ascii="Times New Roman" w:hAnsi="Times New Roman" w:cs="Times New Roman" w:hint="default"/>
      </w:rPr>
    </w:lvl>
    <w:lvl w:ilvl="8" w:tplc="00001A5A">
      <w:numFmt w:val="bullet"/>
      <w:suff w:val="space"/>
      <w:lvlText w:val="и"/>
      <w:lvlJc w:val="left"/>
      <w:pPr>
        <w:ind w:left="720" w:hanging="360"/>
      </w:pPr>
      <w:rPr>
        <w:rFonts w:ascii="Times New Roman" w:hAnsi="Times New Roman" w:cs="Times New Roman" w:hint="default"/>
      </w:rPr>
    </w:lvl>
  </w:abstractNum>
  <w:abstractNum w:abstractNumId="2">
    <w:nsid w:val="00004FB6"/>
    <w:multiLevelType w:val="hybridMultilevel"/>
    <w:tmpl w:val="0001673E"/>
    <w:lvl w:ilvl="0" w:tplc="00001CD2">
      <w:numFmt w:val="bullet"/>
      <w:suff w:val="space"/>
      <w:lvlText w:val="в"/>
      <w:lvlJc w:val="left"/>
      <w:pPr>
        <w:ind w:left="720" w:hanging="360"/>
      </w:pPr>
      <w:rPr>
        <w:rFonts w:ascii="Times New Roman" w:hAnsi="Times New Roman" w:cs="Times New Roman" w:hint="default"/>
      </w:rPr>
    </w:lvl>
    <w:lvl w:ilvl="1" w:tplc="00000342">
      <w:numFmt w:val="bullet"/>
      <w:suff w:val="space"/>
      <w:lvlText w:val="в"/>
      <w:lvlJc w:val="left"/>
      <w:pPr>
        <w:ind w:left="720" w:hanging="360"/>
      </w:pPr>
      <w:rPr>
        <w:rFonts w:ascii="Times New Roman" w:hAnsi="Times New Roman" w:cs="Times New Roman" w:hint="default"/>
      </w:rPr>
    </w:lvl>
    <w:lvl w:ilvl="2" w:tplc="00000A2C">
      <w:numFmt w:val="bullet"/>
      <w:suff w:val="space"/>
      <w:lvlText w:val="в"/>
      <w:lvlJc w:val="left"/>
      <w:pPr>
        <w:ind w:left="720" w:hanging="360"/>
      </w:pPr>
      <w:rPr>
        <w:rFonts w:ascii="Times New Roman" w:hAnsi="Times New Roman" w:cs="Times New Roman" w:hint="default"/>
      </w:rPr>
    </w:lvl>
    <w:lvl w:ilvl="3" w:tplc="00001447">
      <w:numFmt w:val="bullet"/>
      <w:suff w:val="space"/>
      <w:lvlText w:val="в"/>
      <w:lvlJc w:val="left"/>
      <w:pPr>
        <w:ind w:left="720" w:hanging="360"/>
      </w:pPr>
      <w:rPr>
        <w:rFonts w:ascii="Times New Roman" w:hAnsi="Times New Roman" w:cs="Times New Roman" w:hint="default"/>
      </w:rPr>
    </w:lvl>
    <w:lvl w:ilvl="4" w:tplc="000016D8">
      <w:numFmt w:val="bullet"/>
      <w:suff w:val="space"/>
      <w:lvlText w:val="в"/>
      <w:lvlJc w:val="left"/>
      <w:pPr>
        <w:ind w:left="720" w:hanging="360"/>
      </w:pPr>
      <w:rPr>
        <w:rFonts w:ascii="Times New Roman" w:hAnsi="Times New Roman" w:cs="Times New Roman" w:hint="default"/>
      </w:rPr>
    </w:lvl>
    <w:lvl w:ilvl="5" w:tplc="00001483">
      <w:numFmt w:val="bullet"/>
      <w:suff w:val="space"/>
      <w:lvlText w:val="в"/>
      <w:lvlJc w:val="left"/>
      <w:pPr>
        <w:ind w:left="720" w:hanging="360"/>
      </w:pPr>
      <w:rPr>
        <w:rFonts w:ascii="Times New Roman" w:hAnsi="Times New Roman" w:cs="Times New Roman" w:hint="default"/>
      </w:rPr>
    </w:lvl>
    <w:lvl w:ilvl="6" w:tplc="00000BD0">
      <w:numFmt w:val="bullet"/>
      <w:suff w:val="space"/>
      <w:lvlText w:val="в"/>
      <w:lvlJc w:val="left"/>
      <w:pPr>
        <w:ind w:left="720" w:hanging="360"/>
      </w:pPr>
      <w:rPr>
        <w:rFonts w:ascii="Times New Roman" w:hAnsi="Times New Roman" w:cs="Times New Roman" w:hint="default"/>
      </w:rPr>
    </w:lvl>
    <w:lvl w:ilvl="7" w:tplc="000022FF">
      <w:numFmt w:val="bullet"/>
      <w:suff w:val="space"/>
      <w:lvlText w:val="в"/>
      <w:lvlJc w:val="left"/>
      <w:pPr>
        <w:ind w:left="720" w:hanging="360"/>
      </w:pPr>
      <w:rPr>
        <w:rFonts w:ascii="Times New Roman" w:hAnsi="Times New Roman" w:cs="Times New Roman" w:hint="default"/>
      </w:rPr>
    </w:lvl>
    <w:lvl w:ilvl="8" w:tplc="00000B9B">
      <w:numFmt w:val="bullet"/>
      <w:suff w:val="space"/>
      <w:lvlText w:val="в"/>
      <w:lvlJc w:val="left"/>
      <w:pPr>
        <w:ind w:left="720" w:hanging="360"/>
      </w:pPr>
      <w:rPr>
        <w:rFonts w:ascii="Times New Roman" w:hAnsi="Times New Roman" w:cs="Times New Roman" w:hint="default"/>
      </w:rPr>
    </w:lvl>
  </w:abstractNum>
  <w:abstractNum w:abstractNumId="3">
    <w:nsid w:val="00005089"/>
    <w:multiLevelType w:val="hybridMultilevel"/>
    <w:tmpl w:val="00001007"/>
    <w:lvl w:ilvl="0" w:tplc="000013CF">
      <w:numFmt w:val="bullet"/>
      <w:suff w:val="space"/>
      <w:lvlText w:val="и"/>
      <w:lvlJc w:val="left"/>
      <w:pPr>
        <w:ind w:left="720" w:hanging="360"/>
      </w:pPr>
      <w:rPr>
        <w:rFonts w:ascii="Times New Roman" w:hAnsi="Times New Roman" w:cs="Times New Roman" w:hint="default"/>
      </w:rPr>
    </w:lvl>
    <w:lvl w:ilvl="1" w:tplc="00001455">
      <w:numFmt w:val="bullet"/>
      <w:suff w:val="space"/>
      <w:lvlText w:val="и"/>
      <w:lvlJc w:val="left"/>
      <w:pPr>
        <w:ind w:left="720" w:hanging="360"/>
      </w:pPr>
      <w:rPr>
        <w:rFonts w:ascii="Times New Roman" w:hAnsi="Times New Roman" w:cs="Times New Roman" w:hint="default"/>
      </w:rPr>
    </w:lvl>
    <w:lvl w:ilvl="2" w:tplc="00000B5C">
      <w:numFmt w:val="bullet"/>
      <w:suff w:val="space"/>
      <w:lvlText w:val="и"/>
      <w:lvlJc w:val="left"/>
      <w:pPr>
        <w:ind w:left="720" w:hanging="360"/>
      </w:pPr>
      <w:rPr>
        <w:rFonts w:ascii="Times New Roman" w:hAnsi="Times New Roman" w:cs="Times New Roman" w:hint="default"/>
      </w:rPr>
    </w:lvl>
    <w:lvl w:ilvl="3" w:tplc="00000DDA">
      <w:numFmt w:val="bullet"/>
      <w:suff w:val="space"/>
      <w:lvlText w:val="и"/>
      <w:lvlJc w:val="left"/>
      <w:pPr>
        <w:ind w:left="720" w:hanging="360"/>
      </w:pPr>
      <w:rPr>
        <w:rFonts w:ascii="Times New Roman" w:hAnsi="Times New Roman" w:cs="Times New Roman" w:hint="default"/>
      </w:rPr>
    </w:lvl>
    <w:lvl w:ilvl="4" w:tplc="00001246">
      <w:numFmt w:val="bullet"/>
      <w:suff w:val="space"/>
      <w:lvlText w:val="и"/>
      <w:lvlJc w:val="left"/>
      <w:pPr>
        <w:ind w:left="720" w:hanging="360"/>
      </w:pPr>
      <w:rPr>
        <w:rFonts w:ascii="Times New Roman" w:hAnsi="Times New Roman" w:cs="Times New Roman" w:hint="default"/>
      </w:rPr>
    </w:lvl>
    <w:lvl w:ilvl="5" w:tplc="000023DE">
      <w:numFmt w:val="bullet"/>
      <w:suff w:val="space"/>
      <w:lvlText w:val="и"/>
      <w:lvlJc w:val="left"/>
      <w:pPr>
        <w:ind w:left="720" w:hanging="360"/>
      </w:pPr>
      <w:rPr>
        <w:rFonts w:ascii="Times New Roman" w:hAnsi="Times New Roman" w:cs="Times New Roman" w:hint="default"/>
      </w:rPr>
    </w:lvl>
    <w:lvl w:ilvl="6" w:tplc="00001004">
      <w:numFmt w:val="bullet"/>
      <w:suff w:val="space"/>
      <w:lvlText w:val="и"/>
      <w:lvlJc w:val="left"/>
      <w:pPr>
        <w:ind w:left="720" w:hanging="360"/>
      </w:pPr>
      <w:rPr>
        <w:rFonts w:ascii="Times New Roman" w:hAnsi="Times New Roman" w:cs="Times New Roman" w:hint="default"/>
      </w:rPr>
    </w:lvl>
    <w:lvl w:ilvl="7" w:tplc="00000F9D">
      <w:numFmt w:val="bullet"/>
      <w:suff w:val="space"/>
      <w:lvlText w:val="и"/>
      <w:lvlJc w:val="left"/>
      <w:pPr>
        <w:ind w:left="720" w:hanging="360"/>
      </w:pPr>
      <w:rPr>
        <w:rFonts w:ascii="Times New Roman" w:hAnsi="Times New Roman" w:cs="Times New Roman" w:hint="default"/>
      </w:rPr>
    </w:lvl>
    <w:lvl w:ilvl="8" w:tplc="000023EC">
      <w:numFmt w:val="bullet"/>
      <w:suff w:val="space"/>
      <w:lvlText w:val="и"/>
      <w:lvlJc w:val="left"/>
      <w:pPr>
        <w:ind w:left="720" w:hanging="360"/>
      </w:pPr>
      <w:rPr>
        <w:rFonts w:ascii="Times New Roman" w:hAnsi="Times New Roman" w:cs="Times New Roman" w:hint="default"/>
      </w:rPr>
    </w:lvl>
  </w:abstractNum>
  <w:abstractNum w:abstractNumId="4">
    <w:nsid w:val="0000BB8F"/>
    <w:multiLevelType w:val="hybridMultilevel"/>
    <w:tmpl w:val="00016DBE"/>
    <w:lvl w:ilvl="0" w:tplc="0000248A">
      <w:numFmt w:val="bullet"/>
      <w:suff w:val="space"/>
      <w:lvlText w:val="в"/>
      <w:lvlJc w:val="left"/>
      <w:pPr>
        <w:ind w:left="720" w:hanging="360"/>
      </w:pPr>
      <w:rPr>
        <w:rFonts w:ascii="Times New Roman" w:hAnsi="Times New Roman" w:cs="Times New Roman" w:hint="default"/>
      </w:rPr>
    </w:lvl>
    <w:lvl w:ilvl="1" w:tplc="00001F3C">
      <w:numFmt w:val="bullet"/>
      <w:suff w:val="space"/>
      <w:lvlText w:val="в"/>
      <w:lvlJc w:val="left"/>
      <w:pPr>
        <w:ind w:left="720" w:hanging="360"/>
      </w:pPr>
      <w:rPr>
        <w:rFonts w:ascii="Times New Roman" w:hAnsi="Times New Roman" w:cs="Times New Roman" w:hint="default"/>
      </w:rPr>
    </w:lvl>
    <w:lvl w:ilvl="2" w:tplc="00000A4F">
      <w:numFmt w:val="bullet"/>
      <w:suff w:val="space"/>
      <w:lvlText w:val="в"/>
      <w:lvlJc w:val="left"/>
      <w:pPr>
        <w:ind w:left="720" w:hanging="360"/>
      </w:pPr>
      <w:rPr>
        <w:rFonts w:ascii="Times New Roman" w:hAnsi="Times New Roman" w:cs="Times New Roman" w:hint="default"/>
      </w:rPr>
    </w:lvl>
    <w:lvl w:ilvl="3" w:tplc="000015C2">
      <w:numFmt w:val="bullet"/>
      <w:suff w:val="space"/>
      <w:lvlText w:val="в"/>
      <w:lvlJc w:val="left"/>
      <w:pPr>
        <w:ind w:left="720" w:hanging="360"/>
      </w:pPr>
      <w:rPr>
        <w:rFonts w:ascii="Times New Roman" w:hAnsi="Times New Roman" w:cs="Times New Roman" w:hint="default"/>
      </w:rPr>
    </w:lvl>
    <w:lvl w:ilvl="4" w:tplc="00000FD7">
      <w:numFmt w:val="bullet"/>
      <w:suff w:val="space"/>
      <w:lvlText w:val="в"/>
      <w:lvlJc w:val="left"/>
      <w:pPr>
        <w:ind w:left="720" w:hanging="360"/>
      </w:pPr>
      <w:rPr>
        <w:rFonts w:ascii="Times New Roman" w:hAnsi="Times New Roman" w:cs="Times New Roman" w:hint="default"/>
      </w:rPr>
    </w:lvl>
    <w:lvl w:ilvl="5" w:tplc="00001149">
      <w:numFmt w:val="bullet"/>
      <w:suff w:val="space"/>
      <w:lvlText w:val="в"/>
      <w:lvlJc w:val="left"/>
      <w:pPr>
        <w:ind w:left="720" w:hanging="360"/>
      </w:pPr>
      <w:rPr>
        <w:rFonts w:ascii="Times New Roman" w:hAnsi="Times New Roman" w:cs="Times New Roman" w:hint="default"/>
      </w:rPr>
    </w:lvl>
    <w:lvl w:ilvl="6" w:tplc="00000957">
      <w:numFmt w:val="bullet"/>
      <w:suff w:val="space"/>
      <w:lvlText w:val="в"/>
      <w:lvlJc w:val="left"/>
      <w:pPr>
        <w:ind w:left="720" w:hanging="360"/>
      </w:pPr>
      <w:rPr>
        <w:rFonts w:ascii="Times New Roman" w:hAnsi="Times New Roman" w:cs="Times New Roman" w:hint="default"/>
      </w:rPr>
    </w:lvl>
    <w:lvl w:ilvl="7" w:tplc="00001CBD">
      <w:numFmt w:val="bullet"/>
      <w:suff w:val="space"/>
      <w:lvlText w:val="в"/>
      <w:lvlJc w:val="left"/>
      <w:pPr>
        <w:ind w:left="720" w:hanging="360"/>
      </w:pPr>
      <w:rPr>
        <w:rFonts w:ascii="Times New Roman" w:hAnsi="Times New Roman" w:cs="Times New Roman" w:hint="default"/>
      </w:rPr>
    </w:lvl>
    <w:lvl w:ilvl="8" w:tplc="00000C0C">
      <w:numFmt w:val="bullet"/>
      <w:suff w:val="space"/>
      <w:lvlText w:val="в"/>
      <w:lvlJc w:val="left"/>
      <w:pPr>
        <w:ind w:left="720" w:hanging="360"/>
      </w:pPr>
      <w:rPr>
        <w:rFonts w:ascii="Times New Roman" w:hAnsi="Times New Roman" w:cs="Times New Roman" w:hint="default"/>
      </w:rPr>
    </w:lvl>
  </w:abstractNum>
  <w:abstractNum w:abstractNumId="5">
    <w:nsid w:val="00012767"/>
    <w:multiLevelType w:val="hybridMultilevel"/>
    <w:tmpl w:val="0001743D"/>
    <w:lvl w:ilvl="0" w:tplc="00000532">
      <w:numFmt w:val="bullet"/>
      <w:suff w:val="space"/>
      <w:lvlText w:val="и"/>
      <w:lvlJc w:val="left"/>
      <w:pPr>
        <w:ind w:left="720" w:hanging="360"/>
      </w:pPr>
      <w:rPr>
        <w:rFonts w:ascii="Times New Roman" w:hAnsi="Times New Roman" w:cs="Times New Roman" w:hint="default"/>
      </w:rPr>
    </w:lvl>
    <w:lvl w:ilvl="1" w:tplc="00001426">
      <w:numFmt w:val="bullet"/>
      <w:suff w:val="space"/>
      <w:lvlText w:val="и"/>
      <w:lvlJc w:val="left"/>
      <w:pPr>
        <w:ind w:left="720" w:hanging="360"/>
      </w:pPr>
      <w:rPr>
        <w:rFonts w:ascii="Times New Roman" w:hAnsi="Times New Roman" w:cs="Times New Roman" w:hint="default"/>
      </w:rPr>
    </w:lvl>
    <w:lvl w:ilvl="2" w:tplc="00000A73">
      <w:numFmt w:val="bullet"/>
      <w:suff w:val="space"/>
      <w:lvlText w:val="и"/>
      <w:lvlJc w:val="left"/>
      <w:pPr>
        <w:ind w:left="720" w:hanging="360"/>
      </w:pPr>
      <w:rPr>
        <w:rFonts w:ascii="Times New Roman" w:hAnsi="Times New Roman" w:cs="Times New Roman" w:hint="default"/>
      </w:rPr>
    </w:lvl>
    <w:lvl w:ilvl="3" w:tplc="0000173C">
      <w:numFmt w:val="bullet"/>
      <w:suff w:val="space"/>
      <w:lvlText w:val="и"/>
      <w:lvlJc w:val="left"/>
      <w:pPr>
        <w:ind w:left="720" w:hanging="360"/>
      </w:pPr>
      <w:rPr>
        <w:rFonts w:ascii="Times New Roman" w:hAnsi="Times New Roman" w:cs="Times New Roman" w:hint="default"/>
      </w:rPr>
    </w:lvl>
    <w:lvl w:ilvl="4" w:tplc="000008D7">
      <w:numFmt w:val="bullet"/>
      <w:suff w:val="space"/>
      <w:lvlText w:val="и"/>
      <w:lvlJc w:val="left"/>
      <w:pPr>
        <w:ind w:left="720" w:hanging="360"/>
      </w:pPr>
      <w:rPr>
        <w:rFonts w:ascii="Times New Roman" w:hAnsi="Times New Roman" w:cs="Times New Roman" w:hint="default"/>
      </w:rPr>
    </w:lvl>
    <w:lvl w:ilvl="5" w:tplc="00000E0E">
      <w:numFmt w:val="bullet"/>
      <w:suff w:val="space"/>
      <w:lvlText w:val="и"/>
      <w:lvlJc w:val="left"/>
      <w:pPr>
        <w:ind w:left="720" w:hanging="360"/>
      </w:pPr>
      <w:rPr>
        <w:rFonts w:ascii="Times New Roman" w:hAnsi="Times New Roman" w:cs="Times New Roman" w:hint="default"/>
      </w:rPr>
    </w:lvl>
    <w:lvl w:ilvl="6" w:tplc="000006DE">
      <w:numFmt w:val="bullet"/>
      <w:suff w:val="space"/>
      <w:lvlText w:val="и"/>
      <w:lvlJc w:val="left"/>
      <w:pPr>
        <w:ind w:left="720" w:hanging="360"/>
      </w:pPr>
      <w:rPr>
        <w:rFonts w:ascii="Times New Roman" w:hAnsi="Times New Roman" w:cs="Times New Roman" w:hint="default"/>
      </w:rPr>
    </w:lvl>
    <w:lvl w:ilvl="7" w:tplc="0000167A">
      <w:numFmt w:val="bullet"/>
      <w:suff w:val="space"/>
      <w:lvlText w:val="и"/>
      <w:lvlJc w:val="left"/>
      <w:pPr>
        <w:ind w:left="720" w:hanging="360"/>
      </w:pPr>
      <w:rPr>
        <w:rFonts w:ascii="Times New Roman" w:hAnsi="Times New Roman" w:cs="Times New Roman" w:hint="default"/>
      </w:rPr>
    </w:lvl>
    <w:lvl w:ilvl="8" w:tplc="00000C7D">
      <w:numFmt w:val="bullet"/>
      <w:suff w:val="space"/>
      <w:lvlText w:val="и"/>
      <w:lvlJc w:val="left"/>
      <w:pPr>
        <w:ind w:left="720" w:hanging="360"/>
      </w:pPr>
      <w:rPr>
        <w:rFonts w:ascii="Times New Roman" w:hAnsi="Times New Roman" w:cs="Times New Roman" w:hint="default"/>
      </w:rPr>
    </w:lvl>
  </w:abstractNum>
  <w:abstractNum w:abstractNumId="6">
    <w:nsid w:val="0001283A"/>
    <w:multiLevelType w:val="hybridMultilevel"/>
    <w:tmpl w:val="00001D05"/>
    <w:lvl w:ilvl="0" w:tplc="0000233F">
      <w:numFmt w:val="bullet"/>
      <w:suff w:val="space"/>
      <w:lvlText w:val="и"/>
      <w:lvlJc w:val="left"/>
      <w:pPr>
        <w:ind w:left="720" w:hanging="360"/>
      </w:pPr>
      <w:rPr>
        <w:rFonts w:ascii="Times New Roman" w:hAnsi="Times New Roman" w:cs="Times New Roman" w:hint="default"/>
      </w:rPr>
    </w:lvl>
    <w:lvl w:ilvl="1" w:tplc="00002539">
      <w:numFmt w:val="bullet"/>
      <w:suff w:val="space"/>
      <w:lvlText w:val="и"/>
      <w:lvlJc w:val="left"/>
      <w:pPr>
        <w:ind w:left="720" w:hanging="360"/>
      </w:pPr>
      <w:rPr>
        <w:rFonts w:ascii="Times New Roman" w:hAnsi="Times New Roman" w:cs="Times New Roman" w:hint="default"/>
      </w:rPr>
    </w:lvl>
    <w:lvl w:ilvl="2" w:tplc="00000BA4">
      <w:numFmt w:val="bullet"/>
      <w:suff w:val="space"/>
      <w:lvlText w:val="и"/>
      <w:lvlJc w:val="left"/>
      <w:pPr>
        <w:ind w:left="720" w:hanging="360"/>
      </w:pPr>
      <w:rPr>
        <w:rFonts w:ascii="Times New Roman" w:hAnsi="Times New Roman" w:cs="Times New Roman" w:hint="default"/>
      </w:rPr>
    </w:lvl>
    <w:lvl w:ilvl="3" w:tplc="000010CF">
      <w:numFmt w:val="bullet"/>
      <w:suff w:val="space"/>
      <w:lvlText w:val="и"/>
      <w:lvlJc w:val="left"/>
      <w:pPr>
        <w:ind w:left="720" w:hanging="360"/>
      </w:pPr>
      <w:rPr>
        <w:rFonts w:ascii="Times New Roman" w:hAnsi="Times New Roman" w:cs="Times New Roman" w:hint="default"/>
      </w:rPr>
    </w:lvl>
    <w:lvl w:ilvl="4" w:tplc="00000444">
      <w:numFmt w:val="bullet"/>
      <w:suff w:val="space"/>
      <w:lvlText w:val="и"/>
      <w:lvlJc w:val="left"/>
      <w:pPr>
        <w:ind w:left="720" w:hanging="360"/>
      </w:pPr>
      <w:rPr>
        <w:rFonts w:ascii="Times New Roman" w:hAnsi="Times New Roman" w:cs="Times New Roman" w:hint="default"/>
      </w:rPr>
    </w:lvl>
    <w:lvl w:ilvl="5" w:tplc="00001D69">
      <w:numFmt w:val="bullet"/>
      <w:suff w:val="space"/>
      <w:lvlText w:val="и"/>
      <w:lvlJc w:val="left"/>
      <w:pPr>
        <w:ind w:left="720" w:hanging="360"/>
      </w:pPr>
      <w:rPr>
        <w:rFonts w:ascii="Times New Roman" w:hAnsi="Times New Roman" w:cs="Times New Roman" w:hint="default"/>
      </w:rPr>
    </w:lvl>
    <w:lvl w:ilvl="6" w:tplc="00000B12">
      <w:numFmt w:val="bullet"/>
      <w:suff w:val="space"/>
      <w:lvlText w:val="и"/>
      <w:lvlJc w:val="left"/>
      <w:pPr>
        <w:ind w:left="720" w:hanging="360"/>
      </w:pPr>
      <w:rPr>
        <w:rFonts w:ascii="Times New Roman" w:hAnsi="Times New Roman" w:cs="Times New Roman" w:hint="default"/>
      </w:rPr>
    </w:lvl>
    <w:lvl w:ilvl="7" w:tplc="00000318">
      <w:numFmt w:val="bullet"/>
      <w:suff w:val="space"/>
      <w:lvlText w:val="и"/>
      <w:lvlJc w:val="left"/>
      <w:pPr>
        <w:ind w:left="720" w:hanging="360"/>
      </w:pPr>
      <w:rPr>
        <w:rFonts w:ascii="Times New Roman" w:hAnsi="Times New Roman" w:cs="Times New Roman" w:hint="default"/>
      </w:rPr>
    </w:lvl>
    <w:lvl w:ilvl="8" w:tplc="000024CF">
      <w:numFmt w:val="bullet"/>
      <w:suff w:val="space"/>
      <w:lvlText w:val="и"/>
      <w:lvlJc w:val="left"/>
      <w:pPr>
        <w:ind w:left="720" w:hanging="360"/>
      </w:pPr>
      <w:rPr>
        <w:rFonts w:ascii="Times New Roman" w:hAnsi="Times New Roman" w:cs="Times New Roman" w:hint="default"/>
      </w:rPr>
    </w:lvl>
  </w:abstractNum>
  <w:abstractNum w:abstractNumId="7">
    <w:nsid w:val="3664690A"/>
    <w:multiLevelType w:val="multilevel"/>
    <w:tmpl w:val="E39201E6"/>
    <w:lvl w:ilvl="0">
      <w:start w:val="1"/>
      <w:numFmt w:val="decimal"/>
      <w:lvlText w:val="%1."/>
      <w:lvlJc w:val="left"/>
      <w:pPr>
        <w:ind w:left="1068" w:hanging="360"/>
      </w:pPr>
      <w:rPr>
        <w:rFonts w:ascii="Times New Roman" w:hAnsi="Times New Roman" w:cs="Times New Roman" w:hint="default"/>
        <w:sz w:val="28"/>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517D"/>
    <w:rsid w:val="00D2517D"/>
    <w:rsid w:val="00F70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517D"/>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D2517D"/>
    <w:rPr>
      <w:rFonts w:ascii="Times New Roman" w:eastAsia="Times New Roman" w:hAnsi="Times New Roman" w:cs="Times New Roman"/>
      <w:sz w:val="28"/>
      <w:szCs w:val="20"/>
    </w:rPr>
  </w:style>
  <w:style w:type="paragraph" w:styleId="a5">
    <w:name w:val="List Paragraph"/>
    <w:basedOn w:val="a"/>
    <w:uiPriority w:val="34"/>
    <w:qFormat/>
    <w:rsid w:val="00D251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11058</Characters>
  <Application>Microsoft Office Word</Application>
  <DocSecurity>0</DocSecurity>
  <Lines>92</Lines>
  <Paragraphs>25</Paragraphs>
  <ScaleCrop>false</ScaleCrop>
  <Company>Reanimator Extreme Edition</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2019-01-21T06:44:00Z</dcterms:created>
  <dcterms:modified xsi:type="dcterms:W3CDTF">2019-01-21T06:44:00Z</dcterms:modified>
</cp:coreProperties>
</file>