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AA4E5D" w:rsidRPr="00FB5A29" w:rsidTr="0084495A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A4E5D" w:rsidRPr="00FB5A29" w:rsidRDefault="00AA4E5D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AA4E5D" w:rsidRPr="00FB5A29" w:rsidRDefault="00AA4E5D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AA4E5D" w:rsidRPr="00FB5A29" w:rsidRDefault="00AA4E5D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AA4E5D" w:rsidRPr="00FB5A29" w:rsidRDefault="00AA4E5D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AA4E5D" w:rsidRPr="00FB5A29" w:rsidRDefault="00AA4E5D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AA4E5D" w:rsidRPr="00FB5A29" w:rsidRDefault="00AA4E5D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AA4E5D" w:rsidRPr="00FB5A29" w:rsidRDefault="00AA4E5D" w:rsidP="0084495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AA4E5D" w:rsidRPr="00FB5A29" w:rsidRDefault="00AA4E5D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AA4E5D" w:rsidRPr="00FB5A29" w:rsidRDefault="00AA4E5D" w:rsidP="00844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A4E5D" w:rsidRPr="00FB5A29" w:rsidRDefault="00AA4E5D" w:rsidP="0084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6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A4E5D" w:rsidRPr="00FB5A29" w:rsidRDefault="00AA4E5D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AA4E5D" w:rsidRPr="00FB5A29" w:rsidRDefault="00AA4E5D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AA4E5D" w:rsidRPr="00FB5A29" w:rsidRDefault="00AA4E5D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AA4E5D" w:rsidRPr="00FB5A29" w:rsidRDefault="00AA4E5D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AA4E5D" w:rsidRPr="00FB5A29" w:rsidRDefault="00AA4E5D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AA4E5D" w:rsidRPr="00FB5A29" w:rsidRDefault="00AA4E5D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AA4E5D" w:rsidRPr="00FB5A29" w:rsidRDefault="00AA4E5D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AA4E5D" w:rsidRPr="00FB5A29" w:rsidRDefault="00AA4E5D" w:rsidP="00844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AA4E5D" w:rsidRPr="00D33BA7" w:rsidRDefault="00AA4E5D" w:rsidP="00AA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A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33BA7">
        <w:rPr>
          <w:rFonts w:ascii="Times New Roman" w:hAnsi="Times New Roman" w:cs="Times New Roman"/>
          <w:b/>
          <w:sz w:val="28"/>
          <w:szCs w:val="28"/>
        </w:rPr>
        <w:t>АРАР</w:t>
      </w:r>
      <w:r w:rsidRPr="00D33BA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33BA7">
        <w:rPr>
          <w:rFonts w:ascii="Times New Roman" w:hAnsi="Times New Roman" w:cs="Times New Roman"/>
          <w:b/>
          <w:sz w:val="28"/>
          <w:szCs w:val="28"/>
        </w:rPr>
        <w:t xml:space="preserve">                 ПОСТАНОВЛЕНИЕ</w:t>
      </w:r>
    </w:p>
    <w:p w:rsidR="00AA4E5D" w:rsidRDefault="00AA4E5D" w:rsidP="00AA4E5D">
      <w:pPr>
        <w:spacing w:after="0" w:line="240" w:lineRule="auto"/>
        <w:rPr>
          <w:rFonts w:ascii="Times New Roman" w:hAnsi="Times New Roman" w:cs="Times New Roman"/>
        </w:rPr>
      </w:pPr>
    </w:p>
    <w:p w:rsidR="00AA4E5D" w:rsidRPr="00C60EF5" w:rsidRDefault="00AA4E5D" w:rsidP="00AA4E5D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20 июнь 2017</w:t>
      </w:r>
      <w:r w:rsidRPr="00C60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0EF5">
        <w:rPr>
          <w:rFonts w:ascii="Times New Roman" w:hAnsi="Times New Roman"/>
          <w:sz w:val="28"/>
          <w:szCs w:val="28"/>
        </w:rPr>
        <w:t>йыл</w:t>
      </w:r>
      <w:proofErr w:type="spellEnd"/>
      <w:r w:rsidRPr="00C60EF5">
        <w:rPr>
          <w:rFonts w:ascii="Times New Roman" w:hAnsi="Times New Roman"/>
          <w:sz w:val="28"/>
          <w:szCs w:val="28"/>
        </w:rPr>
        <w:t xml:space="preserve">.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60EF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60EF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54</w:t>
      </w:r>
      <w:r w:rsidRPr="00C60EF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60EF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60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 июня 2017</w:t>
      </w:r>
      <w:r w:rsidRPr="00C60EF5">
        <w:rPr>
          <w:rFonts w:ascii="Times New Roman" w:hAnsi="Times New Roman"/>
          <w:sz w:val="28"/>
          <w:szCs w:val="28"/>
        </w:rPr>
        <w:t xml:space="preserve"> года</w:t>
      </w:r>
    </w:p>
    <w:p w:rsidR="00AA4E5D" w:rsidRDefault="00AA4E5D" w:rsidP="00AA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5D" w:rsidRPr="00DB6550" w:rsidRDefault="00AA4E5D" w:rsidP="00AA4E5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550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контрактном управляющем </w:t>
      </w:r>
    </w:p>
    <w:p w:rsidR="00AA4E5D" w:rsidRPr="00DB6550" w:rsidRDefault="00AA4E5D" w:rsidP="00AA4E5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55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DB655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AA4E5D" w:rsidRPr="00DB6550" w:rsidRDefault="00AA4E5D" w:rsidP="00A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B6550">
        <w:rPr>
          <w:rFonts w:ascii="Times New Roman" w:hAnsi="Times New Roman" w:cs="Times New Roman"/>
          <w:color w:val="000000"/>
          <w:sz w:val="28"/>
          <w:szCs w:val="28"/>
        </w:rPr>
        <w:t>В соответствии с Конституцией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закон), гражданским законодательством Российской Федерации, бюджетным законодательством Российской Федерации, приказом министерства экономического развития от 29.10.2013 № 631 «Об утверждении Типового положения (регламента) о контрактной службе», иными нормативными правовыми актами Российской федерации</w:t>
      </w:r>
      <w:proofErr w:type="gramEnd"/>
    </w:p>
    <w:p w:rsidR="00AA4E5D" w:rsidRPr="00DB6550" w:rsidRDefault="00AA4E5D" w:rsidP="00A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A4E5D" w:rsidRPr="00DB6550" w:rsidRDefault="00AA4E5D" w:rsidP="00AA4E5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 xml:space="preserve">1. Утвердить Положение о контрактном управляющем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DB65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(прилагается). </w:t>
      </w:r>
    </w:p>
    <w:p w:rsidR="00AA4E5D" w:rsidRPr="00DB6550" w:rsidRDefault="00AA4E5D" w:rsidP="00AA4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DB65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по адресу: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Шады</w:t>
      </w:r>
      <w:proofErr w:type="spellEnd"/>
      <w:r w:rsidRPr="00DB6550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DB65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DB6550">
        <w:rPr>
          <w:rFonts w:ascii="Times New Roman" w:hAnsi="Times New Roman" w:cs="Times New Roman"/>
          <w:sz w:val="28"/>
          <w:szCs w:val="28"/>
        </w:rPr>
        <w:t xml:space="preserve">7 и опубликовать настоящее Постановление  в сети Интернет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DB65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hyperlink r:id="rId6" w:history="1">
        <w:proofErr w:type="spellStart"/>
        <w:r w:rsidRPr="004859A0">
          <w:rPr>
            <w:rStyle w:val="a6"/>
            <w:rFonts w:ascii="Times New Roman" w:hAnsi="Times New Roman"/>
            <w:sz w:val="28"/>
            <w:szCs w:val="28"/>
            <w:lang w:val="en-US"/>
          </w:rPr>
          <w:t>shadu</w:t>
        </w:r>
        <w:proofErr w:type="spellEnd"/>
        <w:r w:rsidRPr="004859A0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4859A0">
          <w:rPr>
            <w:rStyle w:val="a6"/>
            <w:rFonts w:ascii="Times New Roman" w:hAnsi="Times New Roman"/>
            <w:sz w:val="28"/>
            <w:szCs w:val="28"/>
            <w:lang w:val="en-US"/>
          </w:rPr>
          <w:t>mishkan</w:t>
        </w:r>
        <w:proofErr w:type="spellEnd"/>
        <w:r w:rsidRPr="004859A0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4859A0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B6550">
        <w:rPr>
          <w:rFonts w:ascii="Times New Roman" w:hAnsi="Times New Roman" w:cs="Times New Roman"/>
          <w:sz w:val="28"/>
          <w:szCs w:val="28"/>
        </w:rPr>
        <w:t>.</w:t>
      </w:r>
    </w:p>
    <w:p w:rsidR="00AA4E5D" w:rsidRPr="00DB6550" w:rsidRDefault="00AA4E5D" w:rsidP="00AA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 и применяется к правоотношениям, возникшим с 01.01.2017 года.</w:t>
      </w:r>
    </w:p>
    <w:p w:rsidR="00AA4E5D" w:rsidRPr="00DB6550" w:rsidRDefault="00AA4E5D" w:rsidP="00AA4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B65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65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A4E5D" w:rsidRPr="00DB6550" w:rsidRDefault="00AA4E5D" w:rsidP="00AA4E5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E5D" w:rsidRPr="00DB6550" w:rsidRDefault="00AA4E5D" w:rsidP="00AA4E5D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E5D" w:rsidRDefault="00AA4E5D" w:rsidP="00AA4E5D">
      <w:pPr>
        <w:tabs>
          <w:tab w:val="left" w:pos="218"/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5D" w:rsidRPr="00DB6550" w:rsidRDefault="00AA4E5D" w:rsidP="00AA4E5D">
      <w:pPr>
        <w:tabs>
          <w:tab w:val="left" w:pos="218"/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B6550">
        <w:rPr>
          <w:rFonts w:ascii="Times New Roman" w:hAnsi="Times New Roman" w:cs="Times New Roman"/>
          <w:sz w:val="28"/>
          <w:szCs w:val="28"/>
        </w:rPr>
        <w:tab/>
      </w:r>
    </w:p>
    <w:p w:rsidR="00AA4E5D" w:rsidRPr="00DB6550" w:rsidRDefault="00AA4E5D" w:rsidP="00AA4E5D">
      <w:pPr>
        <w:tabs>
          <w:tab w:val="left" w:pos="604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A4E5D" w:rsidRPr="00DB6550" w:rsidRDefault="00AA4E5D" w:rsidP="00AA4E5D">
      <w:pPr>
        <w:tabs>
          <w:tab w:val="left" w:pos="604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A4E5D" w:rsidRDefault="00AA4E5D" w:rsidP="00AA4E5D">
      <w:pPr>
        <w:tabs>
          <w:tab w:val="left" w:pos="604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A4E5D" w:rsidRDefault="00AA4E5D" w:rsidP="00AA4E5D">
      <w:pPr>
        <w:tabs>
          <w:tab w:val="left" w:pos="604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A4E5D" w:rsidRDefault="00AA4E5D" w:rsidP="00AA4E5D">
      <w:pPr>
        <w:tabs>
          <w:tab w:val="left" w:pos="604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A4E5D" w:rsidRPr="0077078A" w:rsidRDefault="00AA4E5D" w:rsidP="00AA4E5D">
      <w:pPr>
        <w:tabs>
          <w:tab w:val="left" w:pos="604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707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AA4E5D" w:rsidRPr="0077078A" w:rsidRDefault="00AA4E5D" w:rsidP="00AA4E5D">
      <w:pPr>
        <w:tabs>
          <w:tab w:val="left" w:pos="604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7078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к постановлению главы </w:t>
      </w:r>
      <w:proofErr w:type="gramStart"/>
      <w:r w:rsidRPr="0077078A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proofErr w:type="gramEnd"/>
      <w:r w:rsidRPr="007707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4E5D" w:rsidRPr="0077078A" w:rsidRDefault="00AA4E5D" w:rsidP="00AA4E5D">
      <w:pPr>
        <w:tabs>
          <w:tab w:val="left" w:pos="604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7078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поселения Большешадинский сельсовет </w:t>
      </w:r>
    </w:p>
    <w:p w:rsidR="00AA4E5D" w:rsidRPr="0077078A" w:rsidRDefault="00AA4E5D" w:rsidP="00AA4E5D">
      <w:pPr>
        <w:tabs>
          <w:tab w:val="left" w:pos="604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7078A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Мишкинский</w:t>
      </w:r>
    </w:p>
    <w:p w:rsidR="00AA4E5D" w:rsidRPr="0077078A" w:rsidRDefault="00AA4E5D" w:rsidP="00AA4E5D">
      <w:pPr>
        <w:tabs>
          <w:tab w:val="left" w:pos="604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7078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район Республики Башкортостан</w:t>
      </w:r>
    </w:p>
    <w:p w:rsidR="00AA4E5D" w:rsidRPr="0077078A" w:rsidRDefault="00AA4E5D" w:rsidP="00AA4E5D">
      <w:pPr>
        <w:tabs>
          <w:tab w:val="left" w:pos="604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7078A">
        <w:rPr>
          <w:rFonts w:ascii="Times New Roman" w:hAnsi="Times New Roman" w:cs="Times New Roman"/>
          <w:color w:val="000000"/>
          <w:sz w:val="24"/>
          <w:szCs w:val="24"/>
        </w:rPr>
        <w:t>от 20 июня 2017 года № 54</w:t>
      </w:r>
    </w:p>
    <w:p w:rsidR="00AA4E5D" w:rsidRPr="00DB6550" w:rsidRDefault="00AA4E5D" w:rsidP="00AA4E5D">
      <w:pPr>
        <w:tabs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E5D" w:rsidRPr="00DB6550" w:rsidRDefault="00AA4E5D" w:rsidP="00AA4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55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A4E5D" w:rsidRPr="00DB6550" w:rsidRDefault="00AA4E5D" w:rsidP="00AA4E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6550">
        <w:rPr>
          <w:rFonts w:ascii="Times New Roman" w:hAnsi="Times New Roman" w:cs="Times New Roman"/>
          <w:b/>
          <w:sz w:val="28"/>
          <w:szCs w:val="28"/>
        </w:rPr>
        <w:t xml:space="preserve">о контрактном управляющем </w:t>
      </w:r>
      <w:r w:rsidRPr="00DB6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</w:p>
    <w:p w:rsidR="00AA4E5D" w:rsidRPr="00DB6550" w:rsidRDefault="00AA4E5D" w:rsidP="00AA4E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51BF"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DB6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AA4E5D" w:rsidRPr="00DB6550" w:rsidRDefault="00AA4E5D" w:rsidP="00AA4E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E5D" w:rsidRPr="00DB6550" w:rsidRDefault="00AA4E5D" w:rsidP="00AA4E5D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B655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DB655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(регламент) о </w:t>
      </w:r>
      <w:r w:rsidRPr="00DB6550">
        <w:rPr>
          <w:rFonts w:ascii="Times New Roman" w:hAnsi="Times New Roman" w:cs="Times New Roman"/>
          <w:sz w:val="28"/>
          <w:szCs w:val="28"/>
        </w:rPr>
        <w:t xml:space="preserve">контрактном управляющем СП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DB655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B655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Мишкинский район РБ </w:t>
      </w:r>
      <w:r w:rsidRPr="00DB6550">
        <w:rPr>
          <w:rFonts w:ascii="Times New Roman" w:hAnsi="Times New Roman" w:cs="Times New Roman"/>
          <w:sz w:val="28"/>
          <w:szCs w:val="28"/>
        </w:rPr>
        <w:t xml:space="preserve">(далее – Положение) устанавливает правила организации деятельности контрактного управляющего СП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DB655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B655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Pr="00DB6550">
        <w:rPr>
          <w:rFonts w:ascii="Times New Roman" w:hAnsi="Times New Roman" w:cs="Times New Roman"/>
          <w:sz w:val="28"/>
          <w:szCs w:val="28"/>
        </w:rPr>
        <w:t>Мишкинский</w:t>
      </w:r>
      <w:r w:rsidRPr="00DB6550">
        <w:rPr>
          <w:rFonts w:ascii="Times New Roman" w:hAnsi="Times New Roman" w:cs="Times New Roman"/>
          <w:color w:val="000000"/>
          <w:sz w:val="28"/>
          <w:szCs w:val="28"/>
        </w:rPr>
        <w:t xml:space="preserve"> район РБ </w:t>
      </w:r>
      <w:r w:rsidRPr="00DB6550">
        <w:rPr>
          <w:rFonts w:ascii="Times New Roman" w:hAnsi="Times New Roman" w:cs="Times New Roman"/>
          <w:sz w:val="28"/>
          <w:szCs w:val="28"/>
        </w:rPr>
        <w:t xml:space="preserve">(далее – контрактного управляющего) при планировании и осуществлении </w:t>
      </w:r>
      <w:r w:rsidRPr="00DB6550">
        <w:rPr>
          <w:rFonts w:ascii="Times New Roman" w:hAnsi="Times New Roman" w:cs="Times New Roman"/>
          <w:color w:val="000000"/>
          <w:sz w:val="28"/>
          <w:szCs w:val="28"/>
        </w:rPr>
        <w:t xml:space="preserve">закупок товаров, работ, услуг для обеспечения нужд </w:t>
      </w:r>
      <w:r w:rsidRPr="00DB6550">
        <w:rPr>
          <w:rFonts w:ascii="Times New Roman" w:hAnsi="Times New Roman" w:cs="Times New Roman"/>
          <w:sz w:val="28"/>
          <w:szCs w:val="28"/>
        </w:rPr>
        <w:t xml:space="preserve">СП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DB655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B655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Мишкинский район РБ</w:t>
      </w:r>
      <w:r w:rsidRPr="00DB6550">
        <w:rPr>
          <w:rFonts w:ascii="Times New Roman" w:hAnsi="Times New Roman" w:cs="Times New Roman"/>
          <w:sz w:val="28"/>
          <w:szCs w:val="28"/>
        </w:rPr>
        <w:t xml:space="preserve"> (далее – Заказчик).</w:t>
      </w:r>
      <w:proofErr w:type="gramEnd"/>
    </w:p>
    <w:p w:rsidR="00AA4E5D" w:rsidRPr="00DB6550" w:rsidRDefault="00AA4E5D" w:rsidP="00AA4E5D">
      <w:pPr>
        <w:pStyle w:val="a7"/>
        <w:spacing w:after="0"/>
        <w:ind w:firstLine="437"/>
        <w:jc w:val="both"/>
        <w:rPr>
          <w:sz w:val="28"/>
          <w:szCs w:val="28"/>
        </w:rPr>
      </w:pPr>
      <w:r w:rsidRPr="00DB6550">
        <w:rPr>
          <w:sz w:val="28"/>
          <w:szCs w:val="28"/>
        </w:rPr>
        <w:t xml:space="preserve">1.2. </w:t>
      </w:r>
      <w:proofErr w:type="gramStart"/>
      <w:r w:rsidRPr="00DB6550">
        <w:rPr>
          <w:sz w:val="28"/>
          <w:szCs w:val="28"/>
        </w:rPr>
        <w:t>Используемые в настоящем Положении понятия (далее - понимаются в том значении, в котором они определены в Федеральном законе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  <w:proofErr w:type="gramEnd"/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550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DB6550">
        <w:rPr>
          <w:rFonts w:ascii="Times New Roman" w:hAnsi="Times New Roman" w:cs="Times New Roman"/>
          <w:color w:val="000000"/>
          <w:sz w:val="28"/>
          <w:szCs w:val="28"/>
        </w:rPr>
        <w:t>Контрактный управляющий в своей деятельности руководствуется Конституцией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закон), гражданским законодательством Российской Федерации, бюджетным законодательством Российской Федерации, приказом министерства экономического развития от 29.10.2013 № 631 «Об утверждении Типового положения (регламента) о контрактной службе», иными нормативными правовыми актами Российской</w:t>
      </w:r>
      <w:proofErr w:type="gramEnd"/>
      <w:r w:rsidRPr="00DB6550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настоящим Положением.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1.4. На должность контрактного управляющего принимается лицо, имеющее высшее профессиональное образование или дополнительное профессиональное образование в сфере закупок.</w:t>
      </w:r>
    </w:p>
    <w:p w:rsidR="00AA4E5D" w:rsidRPr="00DB6550" w:rsidRDefault="00AA4E5D" w:rsidP="00AA4E5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b/>
          <w:sz w:val="28"/>
          <w:szCs w:val="28"/>
        </w:rPr>
        <w:t>2.Функциональные обязанности контрактного управляющего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2.1. В целях обеспечения планирования и осуществления закупок товаров, работ, услуг для обеспечения нужд  контрактный управляющий осуществляет следующие функции: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1) планирование закупок: разработка плана закупок, осуществление подготовки изменений для внесения в план закупок</w:t>
      </w:r>
      <w:proofErr w:type="gramStart"/>
      <w:r w:rsidRPr="00DB65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6550">
        <w:rPr>
          <w:rFonts w:ascii="Times New Roman" w:hAnsi="Times New Roman" w:cs="Times New Roman"/>
          <w:sz w:val="28"/>
          <w:szCs w:val="28"/>
        </w:rPr>
        <w:t xml:space="preserve"> </w:t>
      </w:r>
      <w:r w:rsidRPr="00DD7BE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D7B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7BE8">
        <w:rPr>
          <w:rFonts w:ascii="Times New Roman" w:hAnsi="Times New Roman" w:cs="Times New Roman"/>
          <w:sz w:val="28"/>
          <w:szCs w:val="28"/>
        </w:rPr>
        <w:t>ступает силу с 1января 2017 года);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lastRenderedPageBreak/>
        <w:t xml:space="preserve"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Заказчика </w:t>
      </w:r>
      <w:r w:rsidRPr="00DB6550">
        <w:rPr>
          <w:rFonts w:ascii="Times New Roman" w:hAnsi="Times New Roman" w:cs="Times New Roman"/>
          <w:b/>
          <w:sz w:val="28"/>
          <w:szCs w:val="28"/>
        </w:rPr>
        <w:t>(вступает силу с 1января 2017 года);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 xml:space="preserve">3) обоснование закупок </w:t>
      </w:r>
      <w:r w:rsidRPr="00DB6550">
        <w:rPr>
          <w:rFonts w:ascii="Times New Roman" w:hAnsi="Times New Roman" w:cs="Times New Roman"/>
          <w:b/>
          <w:sz w:val="28"/>
          <w:szCs w:val="28"/>
        </w:rPr>
        <w:t>(вступает силу с 1января 2017 года)</w:t>
      </w:r>
      <w:r w:rsidRPr="00DB6550">
        <w:rPr>
          <w:rFonts w:ascii="Times New Roman" w:hAnsi="Times New Roman" w:cs="Times New Roman"/>
          <w:sz w:val="28"/>
          <w:szCs w:val="28"/>
        </w:rPr>
        <w:t>;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2.2. участие в заседаниях единой комиссии по осуществлению закупок Заказчика (далее – комиссия по осуществлению закупок).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2.3. Размещение в единой информационной системе плана закупок и внесение в него изменений.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2.4. Разработка плана-графика.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2.5. Осуществление подготовки изменений для внесения в план-график.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2.6. Размещение в единой информационной системе плана-графика и внесенных в него изменений.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2.7. Информация о реализации планов закупок и планов-графиков.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2.8. Определение и обоснование начальной (максимальной) цены контракта (договора).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2.9. Осуществление подготовки и размещение в единой информационной системе извещений об осуществлении закупок.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2.10. Осуществление подготовки и размещение в единой информационной системе документации о закупках и проектов контрактов (договоров).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 xml:space="preserve">2.11. Осуществление подготовки и направление приглашений принять участие в определении поставщиков (подрядчиков, исполнителей) способами, предусмотренными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DB6550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DB6550">
        <w:rPr>
          <w:rFonts w:ascii="Times New Roman" w:hAnsi="Times New Roman" w:cs="Times New Roman"/>
          <w:sz w:val="28"/>
          <w:szCs w:val="28"/>
        </w:rPr>
        <w:t>. № 44-ФЗ "О контрактной системе в сфере закупок товаров, работ, услуг для обеспечения государственных и муниципальных нужд".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2.12. Обеспечение осуществления закупок, в том числе заключение контрактов (договоров).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2.13. Организует обязательное общественное обсуждение закупки товара, работы или услуги в случаях, предусмотренных Законом.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2.14. 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DB6550">
        <w:rPr>
          <w:rFonts w:ascii="Times New Roman" w:hAnsi="Times New Roman" w:cs="Times New Roman"/>
          <w:sz w:val="28"/>
          <w:szCs w:val="28"/>
        </w:rPr>
        <w:t>Размещение отчетов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  <w:proofErr w:type="gramEnd"/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 xml:space="preserve">2.16. Размещение иной информации и документов, размещение которых в единой информационной системе предусмотрено законодательством Российской Федерации и иными нормативными </w:t>
      </w:r>
      <w:r w:rsidRPr="00DB6550">
        <w:rPr>
          <w:rFonts w:ascii="Times New Roman" w:hAnsi="Times New Roman" w:cs="Times New Roman"/>
          <w:sz w:val="28"/>
          <w:szCs w:val="28"/>
        </w:rPr>
        <w:lastRenderedPageBreak/>
        <w:t>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2.17. Участие в рассмотрении дел об обжаловании результатов определения поставщиков (подрядчиков, исполнителей).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2.18. Осуществление подготовки материалов для выполнения претензионной работы (на основании актов технических специалистов).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2.19. Взаимодействие с поставщиком (подрядчиком, исполнителем) при изменении, расторжении контракта.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 xml:space="preserve">2.20. При необходимости привлечение к своей работе экспертов, экспертных организаций в соответствии с требованиями, предусмотренными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DB6550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DB6550">
        <w:rPr>
          <w:rFonts w:ascii="Times New Roman" w:hAnsi="Times New Roman" w:cs="Times New Roman"/>
          <w:sz w:val="28"/>
          <w:szCs w:val="28"/>
        </w:rPr>
        <w:t>. № 44-ФЗ "О контрактной системе в сфере закупок товаров, работ, услуг для обеспечения государственных и муниципальных нужд" и иными нормативными правовыми актами.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2.21. Направление поставщику (подрядчику, исполнителю) требования об уплате неустоек (штрафов, пеней).</w:t>
      </w:r>
    </w:p>
    <w:p w:rsidR="00AA4E5D" w:rsidRPr="00DB6550" w:rsidRDefault="00AA4E5D" w:rsidP="00AA4E5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550">
        <w:rPr>
          <w:rFonts w:ascii="Times New Roman" w:hAnsi="Times New Roman" w:cs="Times New Roman"/>
          <w:b/>
          <w:sz w:val="28"/>
          <w:szCs w:val="28"/>
        </w:rPr>
        <w:t>3. Полномочия контрактного управляющего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3.1. В целях исполнения функциональных обязанностей контрактный управляющий  обладает следующими полномочиями: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 xml:space="preserve">3.1.1. </w:t>
      </w:r>
      <w:r w:rsidRPr="00DB6550">
        <w:rPr>
          <w:rFonts w:ascii="Times New Roman" w:hAnsi="Times New Roman" w:cs="Times New Roman"/>
          <w:b/>
          <w:sz w:val="28"/>
          <w:szCs w:val="28"/>
        </w:rPr>
        <w:t>При планировании закупок: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 xml:space="preserve">1) выбор способа определения поставщика (подрядчика, исполнителя); 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 xml:space="preserve">2) разработка плана закупок, подготовка изменений в план закупок, размещение плана закупок, изменений в план закупок в единой информационной системе </w:t>
      </w:r>
      <w:r w:rsidRPr="00DB6550">
        <w:rPr>
          <w:rFonts w:ascii="Times New Roman" w:hAnsi="Times New Roman" w:cs="Times New Roman"/>
          <w:b/>
          <w:sz w:val="28"/>
          <w:szCs w:val="28"/>
        </w:rPr>
        <w:t>(вступает силу с 1января 2017 года);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 xml:space="preserve">3) организация утверждения Заказчиком плана закупок </w:t>
      </w:r>
      <w:r w:rsidRPr="00DB6550">
        <w:rPr>
          <w:rFonts w:ascii="Times New Roman" w:hAnsi="Times New Roman" w:cs="Times New Roman"/>
          <w:b/>
          <w:sz w:val="28"/>
          <w:szCs w:val="28"/>
        </w:rPr>
        <w:t>(вступает силу с 1января 2017 года);</w:t>
      </w:r>
    </w:p>
    <w:p w:rsidR="00AA4E5D" w:rsidRPr="00DB6550" w:rsidRDefault="00AA4E5D" w:rsidP="00AA4E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550">
        <w:rPr>
          <w:rFonts w:ascii="Times New Roman" w:hAnsi="Times New Roman" w:cs="Times New Roman"/>
          <w:b/>
          <w:sz w:val="28"/>
          <w:szCs w:val="28"/>
        </w:rPr>
        <w:t>3.1.2. При определении поставщиков (подрядчиков, исполнителей):</w:t>
      </w:r>
    </w:p>
    <w:p w:rsidR="00AA4E5D" w:rsidRPr="00DB6550" w:rsidRDefault="00AA4E5D" w:rsidP="00AA4E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1) подготовка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AA4E5D" w:rsidRPr="00DB6550" w:rsidRDefault="00AA4E5D" w:rsidP="00AA4E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2) подготовка описания объекта закупки в документации о закупке;</w:t>
      </w:r>
    </w:p>
    <w:p w:rsidR="00AA4E5D" w:rsidRPr="00DB6550" w:rsidRDefault="00AA4E5D" w:rsidP="00AA4E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3) подготовка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AA4E5D" w:rsidRPr="00DB6550" w:rsidRDefault="00AA4E5D" w:rsidP="00AA4E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4)организационно-техническое обеспечение деятельности комиссий по осуществлению закупок, в том числе обеспечивает проверку:</w:t>
      </w:r>
    </w:p>
    <w:p w:rsidR="00AA4E5D" w:rsidRPr="00DB6550" w:rsidRDefault="00AA4E5D" w:rsidP="00AA4E5D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DB6550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DB6550">
        <w:rPr>
          <w:rFonts w:ascii="Times New Roman" w:hAnsi="Times New Roman" w:cs="Times New Roman"/>
          <w:sz w:val="28"/>
          <w:szCs w:val="28"/>
        </w:rPr>
        <w:t xml:space="preserve"> объектом закупки;</w:t>
      </w:r>
    </w:p>
    <w:p w:rsidR="00AA4E5D" w:rsidRPr="00DB6550" w:rsidRDefault="00AA4E5D" w:rsidP="00AA4E5D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правомочности участника закупки заключать контракт;</w:t>
      </w:r>
    </w:p>
    <w:p w:rsidR="00AA4E5D" w:rsidRPr="00DB6550" w:rsidRDefault="00AA4E5D" w:rsidP="00AA4E5D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 xml:space="preserve">не 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</w:t>
      </w:r>
      <w:r w:rsidRPr="00DB6550">
        <w:rPr>
          <w:rFonts w:ascii="Times New Roman" w:hAnsi="Times New Roman" w:cs="Times New Roman"/>
          <w:sz w:val="28"/>
          <w:szCs w:val="28"/>
        </w:rPr>
        <w:lastRenderedPageBreak/>
        <w:t>(банкротом) и об открытии конкурсного производства;</w:t>
      </w:r>
    </w:p>
    <w:p w:rsidR="00AA4E5D" w:rsidRPr="00DB6550" w:rsidRDefault="00AA4E5D" w:rsidP="00AA4E5D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 xml:space="preserve">не приостановления деятельности участника закупки в порядке, установленном </w:t>
      </w:r>
      <w:hyperlink r:id="rId7" w:history="1">
        <w:r w:rsidRPr="00DB6550">
          <w:rPr>
            <w:rStyle w:val="a6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B655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AA4E5D" w:rsidRPr="00DB6550" w:rsidRDefault="00AA4E5D" w:rsidP="00AA4E5D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AA4E5D" w:rsidRPr="00DB6550" w:rsidRDefault="00AA4E5D" w:rsidP="00AA4E5D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AA4E5D" w:rsidRPr="00DB6550" w:rsidRDefault="00AA4E5D" w:rsidP="00AA4E5D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AA4E5D" w:rsidRPr="00DB6550" w:rsidRDefault="00AA4E5D" w:rsidP="00AA4E5D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обладания участником закупки исключительными правами на результаты интеллектуальной деятельности;</w:t>
      </w:r>
    </w:p>
    <w:p w:rsidR="00AA4E5D" w:rsidRPr="00DB6550" w:rsidRDefault="00AA4E5D" w:rsidP="00AA4E5D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 xml:space="preserve">соответствия дополнительным требованиям, устанавливаемым в соответствии с </w:t>
      </w:r>
      <w:hyperlink r:id="rId8" w:history="1">
        <w:r w:rsidRPr="00DB6550">
          <w:rPr>
            <w:rStyle w:val="a6"/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Pr="00DB6550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AA4E5D" w:rsidRPr="00DB6550" w:rsidRDefault="00AA4E5D" w:rsidP="00AA4E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5)предоставление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A4E5D" w:rsidRPr="00DB6550" w:rsidRDefault="00AA4E5D" w:rsidP="00AA4E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6)осуществление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AA4E5D" w:rsidRPr="00DB6550" w:rsidRDefault="00AA4E5D" w:rsidP="00AA4E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 xml:space="preserve">7) размещение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9" w:history="1">
        <w:r w:rsidRPr="00DB6550"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6550">
        <w:rPr>
          <w:rFonts w:ascii="Times New Roman" w:hAnsi="Times New Roman" w:cs="Times New Roman"/>
          <w:sz w:val="28"/>
          <w:szCs w:val="28"/>
        </w:rPr>
        <w:t>;</w:t>
      </w:r>
    </w:p>
    <w:p w:rsidR="00AA4E5D" w:rsidRPr="00DB6550" w:rsidRDefault="00AA4E5D" w:rsidP="00AA4E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 xml:space="preserve">8) обеспечение опубликования по решению руководителя контрактной службы извещения об осуществлении закупок в любых средствах массовой информации или размещения этого извещения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0" w:history="1">
        <w:r w:rsidRPr="00DB6550"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6550">
        <w:rPr>
          <w:rFonts w:ascii="Times New Roman" w:hAnsi="Times New Roman" w:cs="Times New Roman"/>
          <w:sz w:val="28"/>
          <w:szCs w:val="28"/>
        </w:rPr>
        <w:t xml:space="preserve"> размещением;</w:t>
      </w:r>
    </w:p>
    <w:p w:rsidR="00AA4E5D" w:rsidRPr="00DB6550" w:rsidRDefault="00AA4E5D" w:rsidP="00AA4E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9) подготовка и направление в письменной форме или в форме электронного документа разъяснений положений документации о закупке;</w:t>
      </w:r>
    </w:p>
    <w:p w:rsidR="00AA4E5D" w:rsidRPr="00DB6550" w:rsidRDefault="00AA4E5D" w:rsidP="00AA4E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 xml:space="preserve">10) обеспечение сохранности конвертов с заявками на участие в закупках, защищенности, неприкосновенности и </w:t>
      </w:r>
      <w:proofErr w:type="gramStart"/>
      <w:r w:rsidRPr="00DB6550">
        <w:rPr>
          <w:rFonts w:ascii="Times New Roman" w:hAnsi="Times New Roman" w:cs="Times New Roman"/>
          <w:sz w:val="28"/>
          <w:szCs w:val="28"/>
        </w:rPr>
        <w:t>конфиденциальности</w:t>
      </w:r>
      <w:proofErr w:type="gramEnd"/>
      <w:r w:rsidRPr="00DB6550">
        <w:rPr>
          <w:rFonts w:ascii="Times New Roman" w:hAnsi="Times New Roman" w:cs="Times New Roman"/>
          <w:sz w:val="28"/>
          <w:szCs w:val="28"/>
        </w:rPr>
        <w:t xml:space="preserve"> </w:t>
      </w:r>
      <w:r w:rsidRPr="00DB6550">
        <w:rPr>
          <w:rFonts w:ascii="Times New Roman" w:hAnsi="Times New Roman" w:cs="Times New Roman"/>
          <w:sz w:val="28"/>
          <w:szCs w:val="28"/>
        </w:rPr>
        <w:lastRenderedPageBreak/>
        <w:t>поданных в форме электронных документов заявок на участие в закупках и обеспечение рассмотрения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AA4E5D" w:rsidRPr="00DB6550" w:rsidRDefault="00AA4E5D" w:rsidP="00AA4E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11) предоставление возможности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AA4E5D" w:rsidRPr="00DB6550" w:rsidRDefault="00AA4E5D" w:rsidP="00AA4E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12) обеспечение возможности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AA4E5D" w:rsidRPr="00DB6550" w:rsidRDefault="00AA4E5D" w:rsidP="00AA4E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13)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AA4E5D" w:rsidRPr="00DB6550" w:rsidRDefault="00AA4E5D" w:rsidP="00AA4E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550">
        <w:rPr>
          <w:rFonts w:ascii="Times New Roman" w:hAnsi="Times New Roman" w:cs="Times New Roman"/>
          <w:sz w:val="28"/>
          <w:szCs w:val="28"/>
        </w:rPr>
        <w:t>14)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AA4E5D" w:rsidRPr="00DB6550" w:rsidRDefault="00AA4E5D" w:rsidP="00AA4E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 xml:space="preserve">15)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1" w:history="1">
        <w:r w:rsidRPr="00DB6550">
          <w:rPr>
            <w:rStyle w:val="a6"/>
            <w:rFonts w:ascii="Times New Roman" w:hAnsi="Times New Roman" w:cs="Times New Roman"/>
            <w:sz w:val="28"/>
            <w:szCs w:val="28"/>
          </w:rPr>
          <w:t>частью 3 статьи 84</w:t>
        </w:r>
      </w:hyperlink>
      <w:r w:rsidRPr="00DB6550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AA4E5D" w:rsidRPr="00DB6550" w:rsidRDefault="00AA4E5D" w:rsidP="00AA4E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 xml:space="preserve">16)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2" w:history="1">
        <w:r w:rsidRPr="00DB6550">
          <w:rPr>
            <w:rStyle w:val="a6"/>
            <w:rFonts w:ascii="Times New Roman" w:hAnsi="Times New Roman" w:cs="Times New Roman"/>
            <w:sz w:val="28"/>
            <w:szCs w:val="28"/>
          </w:rPr>
          <w:t>пунктом 25 части 1 статьи 93</w:t>
        </w:r>
      </w:hyperlink>
      <w:r w:rsidRPr="00DB6550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AA4E5D" w:rsidRPr="00DB6550" w:rsidRDefault="00AA4E5D" w:rsidP="00AA4E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17) обоснование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550">
        <w:rPr>
          <w:rFonts w:ascii="Times New Roman" w:hAnsi="Times New Roman" w:cs="Times New Roman"/>
          <w:color w:val="000000"/>
          <w:sz w:val="28"/>
          <w:szCs w:val="28"/>
        </w:rPr>
        <w:t>18) размещение в единой информационной системе без подписи Заказчика проекта контракта, который составляется путем включения цены контракта предложенной победителем торгов;</w:t>
      </w:r>
    </w:p>
    <w:p w:rsidR="00AA4E5D" w:rsidRPr="00DB6550" w:rsidRDefault="00AA4E5D" w:rsidP="00AA4E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550">
        <w:rPr>
          <w:rFonts w:ascii="Times New Roman" w:hAnsi="Times New Roman" w:cs="Times New Roman"/>
          <w:color w:val="000000"/>
          <w:sz w:val="28"/>
          <w:szCs w:val="28"/>
        </w:rPr>
        <w:t>19) организация подписания контракта Заказчиком после подписания его победителем торгов в сроки, установленные Федеральным законом;</w:t>
      </w:r>
    </w:p>
    <w:p w:rsidR="00AA4E5D" w:rsidRPr="00DB6550" w:rsidRDefault="00AA4E5D" w:rsidP="00AA4E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 xml:space="preserve">20) направление необходимых документов для заключения контракта с единственным поставщиком (подрядчиком, исполнителем) по результатам </w:t>
      </w:r>
      <w:r w:rsidRPr="00DB6550">
        <w:rPr>
          <w:rFonts w:ascii="Times New Roman" w:hAnsi="Times New Roman" w:cs="Times New Roman"/>
          <w:sz w:val="28"/>
          <w:szCs w:val="28"/>
        </w:rPr>
        <w:lastRenderedPageBreak/>
        <w:t xml:space="preserve">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3" w:history="1">
        <w:r w:rsidRPr="00DB6550">
          <w:rPr>
            <w:rStyle w:val="a6"/>
            <w:rFonts w:ascii="Times New Roman" w:hAnsi="Times New Roman" w:cs="Times New Roman"/>
            <w:sz w:val="28"/>
            <w:szCs w:val="28"/>
          </w:rPr>
          <w:t>пунктом 25 части 1 статьи 93</w:t>
        </w:r>
      </w:hyperlink>
      <w:r w:rsidRPr="00DB6550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AA4E5D" w:rsidRPr="00DB6550" w:rsidRDefault="00AA4E5D" w:rsidP="00AA4E5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550">
        <w:rPr>
          <w:rFonts w:ascii="Times New Roman" w:hAnsi="Times New Roman" w:cs="Times New Roman"/>
          <w:b/>
          <w:sz w:val="28"/>
          <w:szCs w:val="28"/>
        </w:rPr>
        <w:t>3.1.3. При исполнении, изменении, расторжении контракта: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B6550">
        <w:rPr>
          <w:rFonts w:ascii="Times New Roman" w:hAnsi="Times New Roman" w:cs="Times New Roman"/>
          <w:color w:val="000000"/>
          <w:sz w:val="28"/>
          <w:szCs w:val="28"/>
        </w:rPr>
        <w:t>1) размещение в единой информационной системе отчета, содержащего информацию об исполнении контракта, о соблюдении промежуточных и окончательных сроков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за исключением сведений, составляющих государственную</w:t>
      </w:r>
      <w:proofErr w:type="gramEnd"/>
      <w:r w:rsidRPr="00DB6550">
        <w:rPr>
          <w:rFonts w:ascii="Times New Roman" w:hAnsi="Times New Roman" w:cs="Times New Roman"/>
          <w:color w:val="000000"/>
          <w:sz w:val="28"/>
          <w:szCs w:val="28"/>
        </w:rPr>
        <w:t xml:space="preserve"> тайну;</w:t>
      </w:r>
    </w:p>
    <w:p w:rsidR="00AA4E5D" w:rsidRPr="00DB6550" w:rsidRDefault="00AA4E5D" w:rsidP="00AA4E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2) хранение в сроки, установленные законодательством, контрактов и документов, оформленных при исполнении, изменении, расторжении контракта.</w:t>
      </w:r>
    </w:p>
    <w:p w:rsidR="00AA4E5D" w:rsidRPr="00DB6550" w:rsidRDefault="00AA4E5D" w:rsidP="00AA4E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3)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3.2. При исполнении служебных обязанностей контрактный управляющий вправе самостоятельно принимать решения по вопросам: координации в пределах компетенции контрактной службы работу других структурных подразделений заказчика.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3.3. В соответствии со своими должностными обязанностями контрактный управляющий принимает решения в сроки, установленные законодательными и иными нормативными правовыми актами Российской Федерации.</w:t>
      </w:r>
    </w:p>
    <w:p w:rsidR="00AA4E5D" w:rsidRPr="00DB6550" w:rsidRDefault="00AA4E5D" w:rsidP="00AA4E5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550">
        <w:rPr>
          <w:rFonts w:ascii="Times New Roman" w:hAnsi="Times New Roman" w:cs="Times New Roman"/>
          <w:b/>
          <w:sz w:val="28"/>
          <w:szCs w:val="28"/>
        </w:rPr>
        <w:t>4. Требования к контрактному управляющему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 xml:space="preserve">4.1. В целях реализации функций и полномочий, указанных в разделах 2 и 3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14" w:history="1">
        <w:r w:rsidRPr="00DB6550"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655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5" w:history="1">
        <w:r w:rsidRPr="00DB6550"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6550">
        <w:rPr>
          <w:rFonts w:ascii="Times New Roman" w:hAnsi="Times New Roman" w:cs="Times New Roman"/>
          <w:sz w:val="28"/>
          <w:szCs w:val="28"/>
        </w:rPr>
        <w:t>, к своей работе экспертов, экспертные организации.</w:t>
      </w:r>
    </w:p>
    <w:p w:rsidR="00AA4E5D" w:rsidRPr="00DB6550" w:rsidRDefault="00AA4E5D" w:rsidP="00AA4E5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550">
        <w:rPr>
          <w:rFonts w:ascii="Times New Roman" w:hAnsi="Times New Roman" w:cs="Times New Roman"/>
          <w:b/>
          <w:sz w:val="28"/>
          <w:szCs w:val="28"/>
        </w:rPr>
        <w:t>5. Ответственность контрактного управляющего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Контрактный управляющий несет ответственность: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lastRenderedPageBreak/>
        <w:t>5.1. За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законодательством Российской Федерации.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5.2. Контрактный управляющий несет персональную ответственность за соблюдение требований, установленных законодательством РФ о контрактной системе в сфере закупок и нормативными правовыми актами, регулирующими отношения, касающиеся: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планирования закупок товаров, работ, услуг;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определения поставщиков (подрядчиков, исполнителей);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заключения гражданско-правового договора;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особенностей исполнения контрактов (договоров);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мониторинга закупок товаров, работ, услуг;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50">
        <w:rPr>
          <w:rFonts w:ascii="Times New Roman" w:hAnsi="Times New Roman" w:cs="Times New Roman"/>
          <w:sz w:val="28"/>
          <w:szCs w:val="28"/>
        </w:rPr>
        <w:t>аудита в сфере закупок товаров, работ, услуг;</w:t>
      </w:r>
    </w:p>
    <w:p w:rsidR="00AA4E5D" w:rsidRPr="00DB6550" w:rsidRDefault="00AA4E5D" w:rsidP="00AA4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5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6550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РФ.</w:t>
      </w:r>
    </w:p>
    <w:p w:rsidR="00AA4E5D" w:rsidRDefault="00AA4E5D" w:rsidP="00AA4E5D">
      <w:pPr>
        <w:rPr>
          <w:sz w:val="28"/>
          <w:szCs w:val="28"/>
        </w:rPr>
      </w:pPr>
    </w:p>
    <w:p w:rsidR="00AA4E5D" w:rsidRDefault="00AA4E5D" w:rsidP="00AA4E5D">
      <w:pPr>
        <w:rPr>
          <w:sz w:val="28"/>
          <w:szCs w:val="28"/>
        </w:rPr>
      </w:pPr>
    </w:p>
    <w:p w:rsidR="00AA4E5D" w:rsidRDefault="00AA4E5D" w:rsidP="00AA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5D" w:rsidRDefault="00AA4E5D" w:rsidP="00AA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5D" w:rsidRDefault="00AA4E5D" w:rsidP="00AA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5D" w:rsidRDefault="00AA4E5D" w:rsidP="00AA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5D" w:rsidRDefault="00AA4E5D" w:rsidP="00AA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5D" w:rsidRDefault="00AA4E5D" w:rsidP="00AA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5D" w:rsidRDefault="00AA4E5D" w:rsidP="00AA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5D" w:rsidRDefault="00AA4E5D" w:rsidP="00AA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5D" w:rsidRDefault="00AA4E5D" w:rsidP="00AA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5D" w:rsidRDefault="00AA4E5D" w:rsidP="00AA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5D" w:rsidRDefault="00AA4E5D" w:rsidP="00AA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5D" w:rsidRDefault="00AA4E5D" w:rsidP="00AA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5D" w:rsidRDefault="00AA4E5D" w:rsidP="00AA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5D" w:rsidRDefault="00AA4E5D" w:rsidP="00AA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5D" w:rsidRDefault="00AA4E5D" w:rsidP="00AA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5D" w:rsidRDefault="00AA4E5D" w:rsidP="00AA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5D" w:rsidRDefault="00AA4E5D" w:rsidP="00AA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5D" w:rsidRDefault="00AA4E5D" w:rsidP="00AA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5D" w:rsidRDefault="00AA4E5D" w:rsidP="00AA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5D" w:rsidRDefault="00AA4E5D" w:rsidP="00AA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5D" w:rsidRDefault="00AA4E5D" w:rsidP="00AA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5D" w:rsidRDefault="00AA4E5D" w:rsidP="00AA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5D" w:rsidRDefault="00AA4E5D" w:rsidP="00AA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5D" w:rsidRDefault="00AA4E5D" w:rsidP="00AA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5D" w:rsidRDefault="00AA4E5D" w:rsidP="00AA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5D" w:rsidRDefault="00AA4E5D" w:rsidP="00AA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0D2" w:rsidRDefault="006A10D2"/>
    <w:sectPr w:rsidR="006A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353"/>
    <w:multiLevelType w:val="hybridMultilevel"/>
    <w:tmpl w:val="9EA6EA1E"/>
    <w:lvl w:ilvl="0" w:tplc="BD2A72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84AF6"/>
    <w:multiLevelType w:val="hybridMultilevel"/>
    <w:tmpl w:val="F9725494"/>
    <w:lvl w:ilvl="0" w:tplc="74847A68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E5D"/>
    <w:rsid w:val="006A10D2"/>
    <w:rsid w:val="00AA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A4E5D"/>
    <w:rPr>
      <w:rFonts w:ascii="Calibri" w:hAnsi="Calibri"/>
    </w:rPr>
  </w:style>
  <w:style w:type="paragraph" w:styleId="a4">
    <w:name w:val="No Spacing"/>
    <w:link w:val="a3"/>
    <w:uiPriority w:val="1"/>
    <w:qFormat/>
    <w:rsid w:val="00AA4E5D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AA4E5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rsid w:val="00AA4E5D"/>
    <w:rPr>
      <w:color w:val="0000FF"/>
      <w:u w:val="single"/>
    </w:rPr>
  </w:style>
  <w:style w:type="paragraph" w:styleId="a7">
    <w:name w:val="Body Text Indent"/>
    <w:basedOn w:val="a"/>
    <w:link w:val="a8"/>
    <w:rsid w:val="00AA4E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A4E5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6C42782B510B8334482ADDC6E81DFC39E549F5F7E95B4743F37987CDF4BAC2AAAD87DB8A51D866XF47B" TargetMode="External"/><Relationship Id="rId13" Type="http://schemas.openxmlformats.org/officeDocument/2006/relationships/hyperlink" Target="consultantplus://offline/ref=966C42782B510B8334482ADDC6E81DFC39E549F5F7E95B4743F37987CDF4BAC2AAAD87DB8A50D96AXF41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6C42782B510B8334482ADDC6E81DFC39E445F8F5EA5B4743F37987CDXF44B" TargetMode="External"/><Relationship Id="rId12" Type="http://schemas.openxmlformats.org/officeDocument/2006/relationships/hyperlink" Target="consultantplus://offline/ref=966C42782B510B8334482ADDC6E81DFC39E549F5F7E95B4743F37987CDF4BAC2AAAD87DB8A50D96AXF41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ishkan.ru/" TargetMode="External"/><Relationship Id="rId11" Type="http://schemas.openxmlformats.org/officeDocument/2006/relationships/hyperlink" Target="consultantplus://offline/ref=966C42782B510B8334482ADDC6E81DFC39E549F5F7E95B4743F37987CDF4BAC2AAAD87DB8A50DA66XF47B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66C42782B510B8334482ADDC6E81DFC39E549F5F7E95B4743F37987CDXF44B" TargetMode="External"/><Relationship Id="rId10" Type="http://schemas.openxmlformats.org/officeDocument/2006/relationships/hyperlink" Target="consultantplus://offline/ref=966C42782B510B8334482ADDC6E81DFC39E549F5F7E95B4743F37987CDXF4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6C42782B510B8334482ADDC6E81DFC39E549F5F7E95B4743F37987CDXF44B" TargetMode="External"/><Relationship Id="rId14" Type="http://schemas.openxmlformats.org/officeDocument/2006/relationships/hyperlink" Target="consultantplus://offline/ref=966C42782B510B8334482ADDC6E81DFC39E549F5F7E95B4743F37987CDXF4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2874</Words>
  <Characters>16383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2017-09-13T10:45:00Z</dcterms:created>
  <dcterms:modified xsi:type="dcterms:W3CDTF">2017-09-13T10:45:00Z</dcterms:modified>
</cp:coreProperties>
</file>