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108"/>
        <w:gridCol w:w="2360"/>
        <w:gridCol w:w="4029"/>
      </w:tblGrid>
      <w:tr w:rsidR="00D5416F" w:rsidRPr="00E20982" w:rsidTr="00EB7BD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78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2547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D5416F" w:rsidRPr="00283879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83879"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28387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28387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28387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416F" w:rsidRPr="0025478C" w:rsidRDefault="00D5416F" w:rsidP="00EB7BD3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47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  <w:r w:rsidRPr="002547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  <w:r w:rsidRPr="002547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25478C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5416F" w:rsidRPr="0025478C" w:rsidRDefault="00D5416F" w:rsidP="00EB7BD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5478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D5416F" w:rsidRPr="00E20982" w:rsidRDefault="00D5416F" w:rsidP="00D5416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982">
        <w:rPr>
          <w:rFonts w:ascii="Times New Roman" w:hAnsi="Times New Roman" w:cs="Times New Roman"/>
          <w:b/>
          <w:sz w:val="28"/>
          <w:szCs w:val="28"/>
        </w:rPr>
        <w:t xml:space="preserve">    РАСПОРЯЖЕНИЕ</w:t>
      </w:r>
    </w:p>
    <w:p w:rsidR="00D5416F" w:rsidRDefault="00D5416F" w:rsidP="00D5416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декабрь 2016</w:t>
      </w:r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8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5A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№22</w:t>
      </w:r>
      <w:r w:rsidRPr="00E209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декабря</w:t>
      </w:r>
      <w:r w:rsidRPr="00E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209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Pr="00DF0112">
        <w:rPr>
          <w:rFonts w:ascii="Times New Roman" w:hAnsi="Times New Roman" w:cs="Times New Roman"/>
          <w:b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F0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страция сельского поселения </w:t>
      </w:r>
      <w:r w:rsidRPr="00352160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F0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12">
        <w:rPr>
          <w:rFonts w:ascii="Times New Roman" w:hAnsi="Times New Roman" w:cs="Times New Roman"/>
          <w:b/>
          <w:color w:val="000000"/>
          <w:sz w:val="28"/>
          <w:szCs w:val="28"/>
        </w:rPr>
        <w:t>Мишкинский район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субъектами контроля, указанными в пункте 4 Правил осуществления контроля, 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предусмотренного частью 5 статьи 99 Федерального закона «О контрактной системе в сфере закупок товаров, работ,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государственных и муниципальных нужд», утвержденных постановлением Правительства Российской Федерации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12 декабря 2015 года № 1367</w:t>
      </w:r>
    </w:p>
    <w:p w:rsidR="00D5416F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16F" w:rsidRPr="00CD5686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D5686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CD5686">
        <w:rPr>
          <w:rFonts w:ascii="Times New Roman" w:hAnsi="Times New Roman" w:cs="Times New Roman"/>
          <w:sz w:val="28"/>
          <w:szCs w:val="28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D568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D568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12 декабря 2015 года № 1367, </w:t>
      </w:r>
      <w:r w:rsidRPr="00CD5686">
        <w:rPr>
          <w:rFonts w:ascii="Times New Roman" w:hAnsi="Times New Roman" w:cs="Times New Roman"/>
          <w:sz w:val="28"/>
          <w:szCs w:val="28"/>
        </w:rPr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CD5686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4.5.1</w:t>
      </w:r>
      <w:r w:rsidRPr="00CD5686">
        <w:rPr>
          <w:rFonts w:ascii="Times New Roman" w:hAnsi="Times New Roman" w:cs="Times New Roman"/>
          <w:sz w:val="28"/>
          <w:szCs w:val="28"/>
        </w:rPr>
        <w:t xml:space="preserve"> Положения </w:t>
      </w:r>
      <w:proofErr w:type="gramStart"/>
      <w:r w:rsidRPr="00CD56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5686">
        <w:rPr>
          <w:rFonts w:ascii="Times New Roman" w:hAnsi="Times New Roman" w:cs="Times New Roman"/>
          <w:sz w:val="28"/>
          <w:szCs w:val="28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Pr="00CD56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D5686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D56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D56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Pr="00CD56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568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133, с изменениями </w:t>
      </w:r>
      <w:r w:rsidRPr="00CD568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D5686">
        <w:rPr>
          <w:rFonts w:ascii="Times New Roman" w:hAnsi="Times New Roman" w:cs="Times New Roman"/>
          <w:sz w:val="28"/>
          <w:szCs w:val="28"/>
        </w:rPr>
        <w:t xml:space="preserve"> 2016г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CD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56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D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8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D568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CD56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568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5416F" w:rsidRPr="00CD5686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568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D568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Pr="00CD568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с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D5416F" w:rsidRPr="00CD5686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>2. 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распоряжение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 с размещением планов закупок на 2017 год и плановый период  </w:t>
      </w:r>
      <w:bookmarkStart w:id="0" w:name="_GoBack"/>
      <w:bookmarkEnd w:id="0"/>
      <w:r w:rsidRPr="00CD5686">
        <w:rPr>
          <w:rFonts w:ascii="Times New Roman" w:hAnsi="Times New Roman" w:cs="Times New Roman"/>
          <w:color w:val="000000"/>
          <w:sz w:val="28"/>
          <w:szCs w:val="28"/>
        </w:rPr>
        <w:t>2018 и 2019 годов и планов-графиков закупок на 2017 год.</w:t>
      </w:r>
    </w:p>
    <w:p w:rsidR="00D5416F" w:rsidRPr="00CD5686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68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D5416F" w:rsidRPr="00CD5686" w:rsidRDefault="00D5416F" w:rsidP="00D5416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CD56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568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возлагаю </w:t>
      </w:r>
      <w:r w:rsidRPr="00CD5686">
        <w:rPr>
          <w:rFonts w:ascii="Times New Roman" w:hAnsi="Times New Roman" w:cs="Times New Roman"/>
          <w:color w:val="000000"/>
          <w:sz w:val="28"/>
          <w:szCs w:val="28"/>
        </w:rPr>
        <w:br/>
        <w:t>на себя.</w:t>
      </w: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568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75AA4" w:rsidRDefault="00375AA4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left" w:pos="36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D5416F" w:rsidRDefault="00D5416F" w:rsidP="00D5416F">
      <w:pPr>
        <w:tabs>
          <w:tab w:val="center" w:pos="4677"/>
        </w:tabs>
        <w:spacing w:after="0" w:line="240" w:lineRule="auto"/>
        <w:ind w:left="-284"/>
        <w:rPr>
          <w:sz w:val="24"/>
          <w:szCs w:val="24"/>
        </w:rPr>
      </w:pPr>
      <w:r w:rsidRPr="007520CE">
        <w:rPr>
          <w:sz w:val="24"/>
          <w:szCs w:val="24"/>
        </w:rPr>
        <w:t xml:space="preserve"> </w:t>
      </w:r>
    </w:p>
    <w:p w:rsidR="00D5416F" w:rsidRDefault="00D5416F" w:rsidP="00D5416F">
      <w:pPr>
        <w:tabs>
          <w:tab w:val="center" w:pos="4677"/>
        </w:tabs>
        <w:spacing w:after="0" w:line="240" w:lineRule="auto"/>
        <w:ind w:left="-284"/>
        <w:rPr>
          <w:sz w:val="24"/>
          <w:szCs w:val="24"/>
        </w:rPr>
      </w:pPr>
    </w:p>
    <w:p w:rsidR="00D5416F" w:rsidRPr="00903C05" w:rsidRDefault="00D5416F" w:rsidP="00D5416F">
      <w:pPr>
        <w:tabs>
          <w:tab w:val="center" w:pos="4677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5416F" w:rsidRDefault="00D5416F" w:rsidP="00D5416F">
      <w:pPr>
        <w:pStyle w:val="ConsPlusNormal"/>
        <w:ind w:left="-284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 Администрации</w:t>
      </w:r>
    </w:p>
    <w:p w:rsidR="00D5416F" w:rsidRDefault="00D5416F" w:rsidP="00D5416F">
      <w:pPr>
        <w:pStyle w:val="ConsPlusNormal"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01EA4">
        <w:rPr>
          <w:rFonts w:ascii="Times New Roman" w:hAnsi="Times New Roman" w:cs="Times New Roman"/>
          <w:sz w:val="24"/>
          <w:szCs w:val="24"/>
        </w:rPr>
        <w:t>Большешадинский</w:t>
      </w:r>
    </w:p>
    <w:p w:rsidR="00D5416F" w:rsidRPr="00903C05" w:rsidRDefault="00D5416F" w:rsidP="00D5416F">
      <w:pPr>
        <w:pStyle w:val="ConsPlusNormal"/>
        <w:ind w:left="-284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МР Мишкинский район РБ</w:t>
      </w:r>
    </w:p>
    <w:p w:rsidR="00D5416F" w:rsidRPr="00903C05" w:rsidRDefault="00D5416F" w:rsidP="00D5416F">
      <w:pPr>
        <w:pStyle w:val="ConsPlusNormal"/>
        <w:ind w:left="-284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от 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2016  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16F" w:rsidRPr="00903C05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16F" w:rsidRPr="00903C05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D5416F" w:rsidRPr="00A62078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b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Мишкинский район Республики Башкортостан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903C05">
        <w:rPr>
          <w:rFonts w:ascii="Times New Roman" w:hAnsi="Times New Roman" w:cs="Times New Roman"/>
          <w:b/>
          <w:color w:val="000000"/>
          <w:sz w:val="24"/>
          <w:szCs w:val="24"/>
        </w:rPr>
        <w:t>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16F" w:rsidRPr="00903C05" w:rsidRDefault="00D5416F" w:rsidP="00D5416F">
      <w:pPr>
        <w:pStyle w:val="ConsPlusNormal"/>
        <w:ind w:left="-284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правила в</w:t>
      </w:r>
      <w:r>
        <w:rPr>
          <w:rFonts w:ascii="Times New Roman" w:hAnsi="Times New Roman" w:cs="Times New Roman"/>
          <w:color w:val="000000"/>
          <w:sz w:val="24"/>
          <w:szCs w:val="24"/>
        </w:rPr>
        <w:t>заимодействия  при осуществлении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года № 1367 (далее – субъекты контроля, Правила контроля).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 Мишкинский район </w:t>
      </w:r>
      <w:r w:rsidRPr="00903C0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в сфере закупок,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электронного документа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lastRenderedPageBreak/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формах: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форме согласно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приложению № 2 к настоящему Порядку (далее – сведения о документации);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D5416F" w:rsidRPr="00903C05" w:rsidRDefault="00D5416F" w:rsidP="00D5416F">
      <w:pPr>
        <w:spacing w:after="0" w:line="240" w:lineRule="auto"/>
        <w:ind w:left="-284"/>
        <w:rPr>
          <w:color w:val="000000"/>
          <w:sz w:val="24"/>
        </w:rPr>
      </w:pPr>
      <w:r w:rsidRPr="00113B79">
        <w:rPr>
          <w:rFonts w:ascii="Times New Roman" w:hAnsi="Times New Roman" w:cs="Times New Roman"/>
          <w:color w:val="000000"/>
          <w:sz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3B79">
        <w:rPr>
          <w:rFonts w:ascii="Times New Roman" w:hAnsi="Times New Roman" w:cs="Times New Roman"/>
          <w:color w:val="000000"/>
          <w:sz w:val="24"/>
        </w:rPr>
        <w:t>законодательством</w:t>
      </w:r>
      <w:r w:rsidRPr="00903C05">
        <w:rPr>
          <w:color w:val="000000"/>
          <w:sz w:val="24"/>
        </w:rPr>
        <w:t>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 в трех экземплярах.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лица 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 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Республики Башкортостан, утвержденным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color w:val="000000"/>
          <w:sz w:val="24"/>
          <w:szCs w:val="24"/>
        </w:rPr>
        <w:t>15 декабря 2016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на соответствие сведениям об  объемах средств, указанных в правовых  актах</w:t>
      </w:r>
      <w:r w:rsidRPr="00903C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и иных документах, установленных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предусматривающих в соответствии с Решениями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бюджетным законодательством Российской Федерации возможность заключения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мунииц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proofErr w:type="spellEnd"/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года № 81н (далее – план ФХД);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муниципального района Мишкинский район Республики Башкортостан (главных администраторов источников финансирования дефицита бюджета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ального района Мишкинский район Республики Башкортостан), утвержденным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15 декабря 2016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Администрацией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цены контракта - цене, указанной в протоколе определения поставщика (подрядчика,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 проставляет на сведениях о приглашении, сведениях о проекте контракта </w:t>
      </w: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Pr="00113B79">
        <w:rPr>
          <w:rFonts w:ascii="Times New Roman" w:hAnsi="Times New Roman" w:cs="Times New Roman"/>
          <w:sz w:val="24"/>
          <w:szCs w:val="24"/>
        </w:rPr>
        <w:t>Большешадинский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Мишкински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район Республики Башкортостан</w:t>
      </w: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D5416F" w:rsidRPr="00903C05" w:rsidRDefault="00D5416F" w:rsidP="00D5416F">
      <w:pPr>
        <w:pStyle w:val="ConsPlusNormal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5416F" w:rsidRPr="00903C05" w:rsidRDefault="00D5416F" w:rsidP="00D541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16F" w:rsidRDefault="00D5416F" w:rsidP="00D5416F">
      <w:pPr>
        <w:tabs>
          <w:tab w:val="left" w:pos="3645"/>
        </w:tabs>
        <w:ind w:left="851"/>
        <w:rPr>
          <w:sz w:val="20"/>
        </w:rPr>
      </w:pPr>
    </w:p>
    <w:p w:rsidR="00337F07" w:rsidRDefault="00337F07"/>
    <w:sectPr w:rsidR="0033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6F"/>
    <w:rsid w:val="00337F07"/>
    <w:rsid w:val="00375AA4"/>
    <w:rsid w:val="00D5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4230</Words>
  <Characters>24113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2017-03-13T05:53:00Z</dcterms:created>
  <dcterms:modified xsi:type="dcterms:W3CDTF">2017-03-13T05:57:00Z</dcterms:modified>
</cp:coreProperties>
</file>