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0F5D48" w:rsidRPr="00791857" w:rsidTr="00E608D3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5D48" w:rsidRPr="00791857" w:rsidRDefault="000F5D48" w:rsidP="00E608D3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0F5D48" w:rsidRPr="00791857" w:rsidRDefault="000F5D48" w:rsidP="00E608D3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5D48" w:rsidRPr="00791857" w:rsidRDefault="000F5D48" w:rsidP="00E60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0F5D48" w:rsidRPr="00791857" w:rsidRDefault="000F5D48" w:rsidP="00E608D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0F5D48" w:rsidRDefault="000F5D48" w:rsidP="000F5D48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</w:t>
      </w:r>
      <w:r>
        <w:rPr>
          <w:b/>
        </w:rPr>
        <w:t xml:space="preserve">                                                      </w:t>
      </w:r>
      <w:r w:rsidRPr="000F6039">
        <w:rPr>
          <w:b/>
        </w:rPr>
        <w:t xml:space="preserve">   РЕШЕНИЕ</w:t>
      </w:r>
    </w:p>
    <w:p w:rsidR="000F5D48" w:rsidRDefault="000F5D48" w:rsidP="000F5D48">
      <w:pPr>
        <w:pStyle w:val="a3"/>
        <w:rPr>
          <w:b/>
        </w:rPr>
      </w:pPr>
    </w:p>
    <w:p w:rsidR="000F5D48" w:rsidRDefault="000F5D48" w:rsidP="000F5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октябрь </w:t>
      </w:r>
      <w:r w:rsidRPr="00CC70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C70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106                       26 октября 2020</w:t>
      </w:r>
      <w:r w:rsidRPr="00CC7030">
        <w:rPr>
          <w:rFonts w:ascii="Times New Roman" w:hAnsi="Times New Roman"/>
          <w:sz w:val="28"/>
          <w:szCs w:val="28"/>
        </w:rPr>
        <w:t xml:space="preserve"> года</w:t>
      </w:r>
    </w:p>
    <w:p w:rsidR="000F5D48" w:rsidRDefault="000F5D48" w:rsidP="000F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D48" w:rsidRDefault="000F5D48" w:rsidP="000F5D48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0F5D48" w:rsidRPr="00C815FE" w:rsidRDefault="000F5D48" w:rsidP="000F5D48">
      <w:pPr>
        <w:jc w:val="center"/>
        <w:rPr>
          <w:rFonts w:ascii="Times New Roman" w:hAnsi="Times New Roman"/>
          <w:b/>
          <w:sz w:val="28"/>
          <w:szCs w:val="28"/>
        </w:rPr>
      </w:pPr>
      <w:r w:rsidRPr="00C815FE">
        <w:rPr>
          <w:rFonts w:ascii="Times New Roman" w:hAnsi="Times New Roman"/>
          <w:b/>
          <w:sz w:val="28"/>
          <w:szCs w:val="28"/>
        </w:rPr>
        <w:t>О внесении изменений решение Совета сельского поселения Большешадинский сельсовет муниципального района Мишкинский район Республики Башкортостан от 21.04.2020 №75 «Об утверждении Порядка принятия решения о применении к депутату Совета сельского поселения Большешадинский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0F5D48" w:rsidRDefault="000F5D48" w:rsidP="000F5D48">
      <w:pPr>
        <w:pStyle w:val="70"/>
        <w:shd w:val="clear" w:color="auto" w:fill="auto"/>
        <w:spacing w:line="276" w:lineRule="auto"/>
        <w:ind w:firstLine="567"/>
        <w:jc w:val="both"/>
        <w:rPr>
          <w:rStyle w:val="2"/>
          <w:b w:val="0"/>
          <w:color w:val="000000"/>
        </w:rPr>
      </w:pPr>
      <w:r>
        <w:tab/>
      </w:r>
      <w:proofErr w:type="gramStart"/>
      <w:r w:rsidRPr="00CF58E1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CF58E1">
        <w:rPr>
          <w:rStyle w:val="2"/>
          <w:b w:val="0"/>
          <w:color w:val="000000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Style w:val="2"/>
          <w:b w:val="0"/>
          <w:color w:val="000000"/>
        </w:rPr>
        <w:t xml:space="preserve">Федеральным законом от 25 декабря 2008 года №273-ФЗ «О противодействии коррупции», </w:t>
      </w:r>
      <w:r w:rsidRPr="00CF58E1">
        <w:rPr>
          <w:rStyle w:val="2"/>
          <w:b w:val="0"/>
          <w:color w:val="000000"/>
        </w:rPr>
        <w:t xml:space="preserve">Законом Республики Башкортостан </w:t>
      </w:r>
      <w:r>
        <w:rPr>
          <w:rStyle w:val="2"/>
          <w:b w:val="0"/>
          <w:color w:val="000000"/>
        </w:rPr>
        <w:t>от 18 марта 2005 года №</w:t>
      </w:r>
      <w:r w:rsidRPr="00CF58E1">
        <w:rPr>
          <w:rStyle w:val="2"/>
          <w:b w:val="0"/>
          <w:color w:val="000000"/>
        </w:rPr>
        <w:t>162</w:t>
      </w:r>
      <w:r>
        <w:rPr>
          <w:rStyle w:val="2"/>
          <w:b w:val="0"/>
          <w:color w:val="000000"/>
        </w:rPr>
        <w:t>-з</w:t>
      </w:r>
      <w:r w:rsidRPr="00CF58E1">
        <w:rPr>
          <w:rStyle w:val="2"/>
          <w:b w:val="0"/>
          <w:color w:val="000000"/>
        </w:rPr>
        <w:t xml:space="preserve"> «О местном самоуправлении в Республике Башкортостан»,</w:t>
      </w:r>
      <w:r>
        <w:rPr>
          <w:rStyle w:val="2"/>
          <w:b w:val="0"/>
          <w:color w:val="000000"/>
        </w:rPr>
        <w:t xml:space="preserve"> Уставом сельского поселения </w:t>
      </w:r>
      <w:r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 и в целях</w:t>
      </w:r>
      <w:proofErr w:type="gramEnd"/>
      <w:r>
        <w:rPr>
          <w:rStyle w:val="2"/>
          <w:b w:val="0"/>
          <w:color w:val="000000"/>
        </w:rPr>
        <w:t xml:space="preserve"> приведения муниципальных нормативных правовых актов в соответствии с действующим законодательством, Совет сельского поселения </w:t>
      </w:r>
      <w:r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 </w:t>
      </w:r>
      <w:r w:rsidRPr="008E2577">
        <w:rPr>
          <w:rStyle w:val="2"/>
          <w:b w:val="0"/>
          <w:color w:val="000000"/>
        </w:rPr>
        <w:t xml:space="preserve">четвертого </w:t>
      </w:r>
      <w:r>
        <w:rPr>
          <w:rStyle w:val="2"/>
          <w:b w:val="0"/>
          <w:color w:val="000000"/>
        </w:rPr>
        <w:t xml:space="preserve">созыва </w:t>
      </w:r>
      <w:proofErr w:type="spellStart"/>
      <w:proofErr w:type="gramStart"/>
      <w:r>
        <w:rPr>
          <w:rStyle w:val="2"/>
          <w:b w:val="0"/>
          <w:color w:val="000000"/>
        </w:rPr>
        <w:t>р</w:t>
      </w:r>
      <w:proofErr w:type="spellEnd"/>
      <w:proofErr w:type="gramEnd"/>
      <w:r>
        <w:rPr>
          <w:rStyle w:val="2"/>
          <w:b w:val="0"/>
          <w:color w:val="000000"/>
        </w:rPr>
        <w:t xml:space="preserve"> е </w:t>
      </w:r>
      <w:proofErr w:type="spellStart"/>
      <w:r>
        <w:rPr>
          <w:rStyle w:val="2"/>
          <w:b w:val="0"/>
          <w:color w:val="000000"/>
        </w:rPr>
        <w:t>ш</w:t>
      </w:r>
      <w:proofErr w:type="spellEnd"/>
      <w:r>
        <w:rPr>
          <w:rStyle w:val="2"/>
          <w:b w:val="0"/>
          <w:color w:val="000000"/>
        </w:rPr>
        <w:t xml:space="preserve"> и л:</w:t>
      </w:r>
    </w:p>
    <w:p w:rsidR="000F5D48" w:rsidRDefault="000F5D48" w:rsidP="000F5D48">
      <w:pPr>
        <w:pStyle w:val="70"/>
        <w:shd w:val="clear" w:color="auto" w:fill="auto"/>
        <w:spacing w:line="276" w:lineRule="auto"/>
        <w:ind w:firstLine="567"/>
        <w:jc w:val="both"/>
        <w:rPr>
          <w:rStyle w:val="2"/>
          <w:b w:val="0"/>
          <w:color w:val="000000"/>
        </w:rPr>
      </w:pPr>
    </w:p>
    <w:p w:rsidR="000F5D48" w:rsidRPr="008E7F3F" w:rsidRDefault="000F5D48" w:rsidP="000F5D4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0" w:firstLine="567"/>
        <w:rPr>
          <w:rStyle w:val="2"/>
        </w:rPr>
      </w:pPr>
      <w:proofErr w:type="gramStart"/>
      <w:r>
        <w:rPr>
          <w:rStyle w:val="2"/>
        </w:rPr>
        <w:t xml:space="preserve">Внести в решение </w:t>
      </w:r>
      <w:r w:rsidRPr="008E7F3F">
        <w:t>Совета сельского поселения Большешадинский сельсовет муниципального района Мишкинский район Республики Башкортостан от 21.04.2020 №75 «Об утверждении Порядка принятия решения о применении к депутату Совета сельского поселения Большешадинский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</w:t>
      </w:r>
      <w:r>
        <w:t xml:space="preserve"> следующие изменения и дополнения:</w:t>
      </w:r>
      <w:proofErr w:type="gramEnd"/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rPr>
          <w:rStyle w:val="2"/>
        </w:rPr>
      </w:pPr>
      <w:r>
        <w:rPr>
          <w:rStyle w:val="2"/>
        </w:rPr>
        <w:t xml:space="preserve">1.1. Наименование решения изложить в следующей редакции: </w:t>
      </w: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rPr>
          <w:rStyle w:val="2"/>
        </w:rPr>
      </w:pPr>
      <w:r>
        <w:rPr>
          <w:rStyle w:val="2"/>
        </w:rPr>
        <w:t>«Об утверждении Порядка принятия решения о применении мер</w:t>
      </w: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rPr>
          <w:rStyle w:val="2"/>
        </w:rPr>
      </w:pP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rPr>
          <w:rStyle w:val="2"/>
        </w:rPr>
      </w:pP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</w:pPr>
      <w:r>
        <w:rPr>
          <w:rStyle w:val="2"/>
        </w:rPr>
        <w:t xml:space="preserve">ответственности в отношении депутата </w:t>
      </w:r>
      <w:r w:rsidRPr="00881E45">
        <w:t>Совета сельского поселения Большешадинский сельсовет муниципального района Мишкинский райо</w:t>
      </w:r>
      <w:r>
        <w:t>н Республики Башкортостан, члена</w:t>
      </w:r>
      <w:r w:rsidRPr="00881E45">
        <w:t xml:space="preserve"> выборного органа ме</w:t>
      </w:r>
      <w:r>
        <w:t xml:space="preserve">стного самоуправления, выборного должностного </w:t>
      </w:r>
      <w:r w:rsidRPr="00881E45">
        <w:t>лиц</w:t>
      </w:r>
      <w:r>
        <w:t>а</w:t>
      </w:r>
      <w:r w:rsidRPr="00881E45">
        <w:t xml:space="preserve"> местного самоуправления</w:t>
      </w:r>
      <w:r>
        <w:t>».</w:t>
      </w: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</w:pPr>
      <w:r>
        <w:t>1.2. Абзац 3 пункта 14 изложить в следующей редакции:</w:t>
      </w:r>
    </w:p>
    <w:p w:rsidR="000F5D48" w:rsidRDefault="000F5D48" w:rsidP="000F5D48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</w:pPr>
      <w:r>
        <w:t xml:space="preserve"> «</w:t>
      </w:r>
      <w:r w:rsidRPr="005E5466">
        <w:t>Копия решения о применении мер юридической</w:t>
      </w:r>
      <w:r>
        <w:t xml:space="preserve"> </w:t>
      </w:r>
      <w:r w:rsidRPr="005E5466">
        <w:t xml:space="preserve">ответственности </w:t>
      </w:r>
      <w:r>
        <w:t>в течение 7 рабочих дней</w:t>
      </w:r>
      <w:r w:rsidRPr="005E5466">
        <w:t xml:space="preserve"> вручается лицу, в отношении которого рассматривался вопрос, либо направляется заказным письмом</w:t>
      </w:r>
      <w:proofErr w:type="gramStart"/>
      <w:r>
        <w:t>.».</w:t>
      </w:r>
      <w:proofErr w:type="gramEnd"/>
    </w:p>
    <w:p w:rsidR="000F5D48" w:rsidRPr="003A4E8D" w:rsidRDefault="000F5D48" w:rsidP="000F5D4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3A4E8D">
        <w:rPr>
          <w:rFonts w:ascii="Times New Roman" w:hAnsi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8E2577">
        <w:rPr>
          <w:rFonts w:ascii="Times New Roman" w:hAnsi="Times New Roman"/>
          <w:sz w:val="28"/>
          <w:szCs w:val="28"/>
        </w:rPr>
        <w:t>Большешадинский</w:t>
      </w:r>
      <w:r w:rsidRPr="003A4E8D"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3A4E8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ольшие Шады</w:t>
      </w:r>
      <w:r w:rsidRPr="003A4E8D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Али </w:t>
      </w:r>
      <w:proofErr w:type="spellStart"/>
      <w:r>
        <w:rPr>
          <w:rFonts w:ascii="Times New Roman" w:hAnsi="Times New Roman"/>
          <w:sz w:val="28"/>
        </w:rPr>
        <w:t>Карная</w:t>
      </w:r>
      <w:proofErr w:type="spellEnd"/>
      <w:r w:rsidRPr="003A4E8D"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7</w:t>
      </w:r>
      <w:r w:rsidRPr="003A4E8D">
        <w:rPr>
          <w:rFonts w:ascii="Times New Roman" w:hAnsi="Times New Roman"/>
          <w:sz w:val="28"/>
        </w:rPr>
        <w:t xml:space="preserve">) и разместить на официальном сайте Администрации муниципального района Мишкинский район Республики Башкортостан </w:t>
      </w:r>
      <w:hyperlink r:id="rId6" w:history="1">
        <w:r w:rsidRPr="00931D16">
          <w:rPr>
            <w:rFonts w:ascii="Times New Roman" w:eastAsia="Calibri" w:hAnsi="Times New Roman"/>
            <w:sz w:val="28"/>
            <w:szCs w:val="28"/>
          </w:rPr>
          <w:t>https://mishkan.bashkortostan.ru</w:t>
        </w:r>
      </w:hyperlink>
      <w:r w:rsidRPr="00931D16">
        <w:rPr>
          <w:rFonts w:ascii="Times New Roman" w:eastAsia="Calibri" w:hAnsi="Times New Roman"/>
          <w:color w:val="000000"/>
          <w:kern w:val="3"/>
          <w:sz w:val="28"/>
          <w:szCs w:val="28"/>
          <w:lang w:bidi="hi-IN"/>
        </w:rPr>
        <w:t xml:space="preserve"> в разделе </w:t>
      </w:r>
      <w:r w:rsidRPr="00931D16">
        <w:rPr>
          <w:rFonts w:ascii="Times New Roman" w:hAnsi="Times New Roman"/>
          <w:sz w:val="28"/>
          <w:szCs w:val="28"/>
        </w:rPr>
        <w:t>Большешадинский сельсовет</w:t>
      </w:r>
    </w:p>
    <w:p w:rsidR="000F5D48" w:rsidRPr="00412811" w:rsidRDefault="000F5D48" w:rsidP="000F5D48">
      <w:pPr>
        <w:pStyle w:val="70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rStyle w:val="2"/>
          <w:b w:val="0"/>
        </w:rPr>
      </w:pPr>
      <w:r w:rsidRPr="003A4E8D">
        <w:rPr>
          <w:b w:val="0"/>
        </w:rPr>
        <w:t xml:space="preserve">Контроль исполнения настоящего решения возложить на </w:t>
      </w:r>
      <w:r>
        <w:rPr>
          <w:b w:val="0"/>
        </w:rPr>
        <w:t xml:space="preserve">главу сельского поселения </w:t>
      </w:r>
      <w:r w:rsidRPr="008E2577"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Башкортостан. </w:t>
      </w:r>
    </w:p>
    <w:p w:rsidR="000F5D48" w:rsidRDefault="000F5D48" w:rsidP="000F5D48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0F5D48" w:rsidRDefault="000F5D48" w:rsidP="000F5D48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0F5D48" w:rsidRDefault="000F5D48" w:rsidP="000F5D48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0F5D48" w:rsidRDefault="000F5D48" w:rsidP="000F5D48">
      <w:pPr>
        <w:pStyle w:val="70"/>
        <w:shd w:val="clear" w:color="auto" w:fill="auto"/>
        <w:spacing w:line="324" w:lineRule="exact"/>
        <w:jc w:val="both"/>
        <w:rPr>
          <w:b w:val="0"/>
        </w:rPr>
      </w:pPr>
    </w:p>
    <w:p w:rsidR="000F5D48" w:rsidRDefault="000F5D48" w:rsidP="000F5D48">
      <w:pPr>
        <w:pStyle w:val="70"/>
        <w:shd w:val="clear" w:color="auto" w:fill="auto"/>
        <w:spacing w:line="324" w:lineRule="exact"/>
        <w:ind w:right="-1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Р.К. </w:t>
      </w:r>
      <w:proofErr w:type="spellStart"/>
      <w:r>
        <w:rPr>
          <w:b w:val="0"/>
        </w:rPr>
        <w:t>Аллаяров</w:t>
      </w:r>
      <w:proofErr w:type="spellEnd"/>
    </w:p>
    <w:p w:rsidR="000F5D48" w:rsidRDefault="000F5D48" w:rsidP="000F5D48">
      <w:pPr>
        <w:pStyle w:val="a3"/>
        <w:rPr>
          <w:b/>
        </w:rPr>
      </w:pPr>
    </w:p>
    <w:p w:rsidR="000F5D48" w:rsidRDefault="000F5D48" w:rsidP="000F5D48">
      <w:pPr>
        <w:pStyle w:val="a3"/>
        <w:rPr>
          <w:b/>
        </w:rPr>
      </w:pPr>
    </w:p>
    <w:p w:rsidR="000F5D48" w:rsidRDefault="000F5D48" w:rsidP="000F5D48">
      <w:pPr>
        <w:pStyle w:val="a3"/>
        <w:rPr>
          <w:b/>
        </w:rPr>
      </w:pPr>
    </w:p>
    <w:p w:rsidR="000F5D48" w:rsidRDefault="000F5D48" w:rsidP="000F5D48">
      <w:pPr>
        <w:pStyle w:val="a3"/>
        <w:rPr>
          <w:b/>
        </w:rPr>
      </w:pPr>
    </w:p>
    <w:p w:rsidR="00545EBF" w:rsidRDefault="00545EBF"/>
    <w:sectPr w:rsidR="0054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5D48"/>
    <w:rsid w:val="000F5D48"/>
    <w:rsid w:val="0054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F5D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F5D48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0F5D4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5D48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F5D4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D48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F5D48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n.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2020-11-23T05:54:00Z</dcterms:created>
  <dcterms:modified xsi:type="dcterms:W3CDTF">2020-11-23T05:54:00Z</dcterms:modified>
</cp:coreProperties>
</file>