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FD1EA9" w:rsidRPr="0056065E" w:rsidTr="00106EAC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D1EA9" w:rsidRDefault="00FD1EA9" w:rsidP="00106EA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D1EA9" w:rsidRPr="0056065E" w:rsidRDefault="00FD1EA9" w:rsidP="00106EA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FD1EA9" w:rsidRPr="0056065E" w:rsidRDefault="00FD1EA9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D1EA9" w:rsidRPr="0056065E" w:rsidRDefault="00FD1EA9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D1EA9" w:rsidRPr="0056065E" w:rsidRDefault="00FD1EA9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FD1EA9" w:rsidRPr="0056065E" w:rsidRDefault="00FD1EA9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D1EA9" w:rsidRPr="0056065E" w:rsidRDefault="00FD1EA9" w:rsidP="00106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D1EA9" w:rsidRDefault="00FD1EA9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FD1EA9" w:rsidRPr="0056065E" w:rsidRDefault="00FD1EA9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FD1EA9" w:rsidRPr="0056065E" w:rsidRDefault="00FD1EA9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FD1EA9" w:rsidRPr="0056065E" w:rsidRDefault="00FD1EA9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FD1EA9" w:rsidRDefault="00FD1EA9" w:rsidP="00FD1EA9">
      <w:pPr>
        <w:pStyle w:val="3"/>
        <w:ind w:firstLine="0"/>
        <w:rPr>
          <w:b/>
          <w:szCs w:val="28"/>
          <w:lang w:val="be-BY"/>
        </w:rPr>
      </w:pPr>
      <w:r w:rsidRPr="0056065E">
        <w:rPr>
          <w:b/>
          <w:szCs w:val="28"/>
          <w:lang w:val="be-BY"/>
        </w:rPr>
        <w:t xml:space="preserve">ҠАРАР                          </w:t>
      </w:r>
      <w:r>
        <w:rPr>
          <w:b/>
          <w:szCs w:val="28"/>
          <w:lang w:val="be-BY"/>
        </w:rPr>
        <w:t xml:space="preserve">                           </w:t>
      </w:r>
      <w:r w:rsidRPr="0056065E">
        <w:rPr>
          <w:b/>
          <w:szCs w:val="28"/>
          <w:lang w:val="be-BY"/>
        </w:rPr>
        <w:t xml:space="preserve">                                             РЕШЕНИЕ</w:t>
      </w:r>
    </w:p>
    <w:p w:rsidR="00FD1EA9" w:rsidRDefault="00FD1EA9" w:rsidP="00FD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EA9" w:rsidRDefault="00FD1EA9" w:rsidP="00FD1EA9">
      <w:pPr>
        <w:pStyle w:val="a3"/>
        <w:rPr>
          <w:szCs w:val="28"/>
        </w:rPr>
      </w:pPr>
      <w:r>
        <w:rPr>
          <w:szCs w:val="28"/>
        </w:rPr>
        <w:t xml:space="preserve">27 ноябрь </w:t>
      </w:r>
      <w:r w:rsidRPr="00CC7030">
        <w:rPr>
          <w:szCs w:val="28"/>
        </w:rPr>
        <w:t>2</w:t>
      </w:r>
      <w:r>
        <w:rPr>
          <w:szCs w:val="28"/>
        </w:rPr>
        <w:t xml:space="preserve">017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</w:t>
      </w:r>
      <w:r w:rsidRPr="00CC7030">
        <w:rPr>
          <w:szCs w:val="28"/>
        </w:rPr>
        <w:t xml:space="preserve"> </w:t>
      </w:r>
      <w:r>
        <w:rPr>
          <w:szCs w:val="28"/>
        </w:rPr>
        <w:t xml:space="preserve">  </w:t>
      </w:r>
      <w:r w:rsidRPr="00CC7030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C7030">
        <w:rPr>
          <w:szCs w:val="28"/>
        </w:rPr>
        <w:t xml:space="preserve"> № </w:t>
      </w:r>
      <w:r>
        <w:rPr>
          <w:szCs w:val="28"/>
        </w:rPr>
        <w:t>154</w:t>
      </w:r>
      <w:r w:rsidRPr="00CC7030">
        <w:rPr>
          <w:szCs w:val="28"/>
        </w:rPr>
        <w:t xml:space="preserve">           </w:t>
      </w:r>
      <w:r>
        <w:rPr>
          <w:szCs w:val="28"/>
        </w:rPr>
        <w:t xml:space="preserve">         </w:t>
      </w:r>
      <w:r w:rsidRPr="00CC7030">
        <w:rPr>
          <w:szCs w:val="28"/>
        </w:rPr>
        <w:t xml:space="preserve">  </w:t>
      </w:r>
      <w:r>
        <w:rPr>
          <w:szCs w:val="28"/>
        </w:rPr>
        <w:t xml:space="preserve">     27 ноября 2017</w:t>
      </w:r>
      <w:r w:rsidRPr="00CC7030">
        <w:rPr>
          <w:szCs w:val="28"/>
        </w:rPr>
        <w:t xml:space="preserve"> года</w:t>
      </w:r>
    </w:p>
    <w:p w:rsidR="00FD1EA9" w:rsidRDefault="00FD1EA9" w:rsidP="00FD1EA9">
      <w:pPr>
        <w:pStyle w:val="a3"/>
        <w:rPr>
          <w:szCs w:val="28"/>
        </w:rPr>
      </w:pPr>
    </w:p>
    <w:p w:rsidR="00FD1EA9" w:rsidRDefault="00FD1EA9" w:rsidP="00FD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EA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4C69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FD1EA9" w:rsidRPr="004C69EA" w:rsidRDefault="00FD1EA9" w:rsidP="00FD1EA9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bidi="ar-SA"/>
        </w:rPr>
      </w:pPr>
      <w:proofErr w:type="gramStart"/>
      <w:r w:rsidRPr="004C69EA">
        <w:rPr>
          <w:sz w:val="28"/>
          <w:szCs w:val="28"/>
          <w:lang w:bidi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Pr="00B81BD2">
        <w:rPr>
          <w:sz w:val="28"/>
          <w:szCs w:val="28"/>
        </w:rPr>
        <w:t>Большешадинский</w:t>
      </w:r>
      <w:r w:rsidRPr="004C69EA">
        <w:rPr>
          <w:sz w:val="28"/>
          <w:szCs w:val="28"/>
          <w:lang w:bidi="ar-SA"/>
        </w:rPr>
        <w:t xml:space="preserve"> сельсовет муниципального района Мишкинский район Республики Башкортостан, Совет сельского поселения </w:t>
      </w:r>
      <w:r w:rsidRPr="00B81BD2">
        <w:rPr>
          <w:sz w:val="28"/>
          <w:szCs w:val="28"/>
        </w:rPr>
        <w:t>Большешадинский</w:t>
      </w:r>
      <w:r w:rsidRPr="00B81BD2">
        <w:rPr>
          <w:sz w:val="28"/>
          <w:szCs w:val="28"/>
          <w:lang w:bidi="ar-SA"/>
        </w:rPr>
        <w:t xml:space="preserve"> </w:t>
      </w:r>
      <w:r w:rsidRPr="004C69EA">
        <w:rPr>
          <w:sz w:val="28"/>
          <w:szCs w:val="28"/>
          <w:lang w:bidi="ar-SA"/>
        </w:rPr>
        <w:t xml:space="preserve">сельсовет муниципального района Мишкинский район  Республики Башкортостан  </w:t>
      </w:r>
      <w:r>
        <w:rPr>
          <w:sz w:val="28"/>
          <w:szCs w:val="28"/>
          <w:lang w:bidi="ar-SA"/>
        </w:rPr>
        <w:t>третьего</w:t>
      </w:r>
      <w:r w:rsidRPr="004C69EA">
        <w:rPr>
          <w:sz w:val="28"/>
          <w:szCs w:val="28"/>
          <w:lang w:bidi="ar-SA"/>
        </w:rPr>
        <w:t xml:space="preserve"> созыва </w:t>
      </w:r>
      <w:proofErr w:type="gramEnd"/>
    </w:p>
    <w:p w:rsidR="00FD1EA9" w:rsidRDefault="00FD1EA9" w:rsidP="00FD1EA9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bidi="ar-SA"/>
        </w:rPr>
      </w:pPr>
      <w:proofErr w:type="spellStart"/>
      <w:proofErr w:type="gramStart"/>
      <w:r w:rsidRPr="004C69EA">
        <w:rPr>
          <w:sz w:val="28"/>
          <w:szCs w:val="28"/>
          <w:lang w:bidi="ar-SA"/>
        </w:rPr>
        <w:t>р</w:t>
      </w:r>
      <w:proofErr w:type="spellEnd"/>
      <w:proofErr w:type="gramEnd"/>
      <w:r w:rsidRPr="004C69EA">
        <w:rPr>
          <w:sz w:val="28"/>
          <w:szCs w:val="28"/>
          <w:lang w:bidi="ar-SA"/>
        </w:rPr>
        <w:t xml:space="preserve"> е </w:t>
      </w:r>
      <w:proofErr w:type="spellStart"/>
      <w:r w:rsidRPr="004C69EA">
        <w:rPr>
          <w:sz w:val="28"/>
          <w:szCs w:val="28"/>
          <w:lang w:bidi="ar-SA"/>
        </w:rPr>
        <w:t>ш</w:t>
      </w:r>
      <w:proofErr w:type="spellEnd"/>
      <w:r w:rsidRPr="004C69EA">
        <w:rPr>
          <w:sz w:val="28"/>
          <w:szCs w:val="28"/>
          <w:lang w:bidi="ar-SA"/>
        </w:rPr>
        <w:t xml:space="preserve"> и л:</w:t>
      </w:r>
    </w:p>
    <w:p w:rsidR="00FD1EA9" w:rsidRPr="004C69EA" w:rsidRDefault="00FD1EA9" w:rsidP="00FD1EA9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bidi="ar-SA"/>
        </w:rPr>
      </w:pPr>
    </w:p>
    <w:p w:rsidR="00FD1EA9" w:rsidRPr="004C69EA" w:rsidRDefault="00FD1EA9" w:rsidP="00FD1EA9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Ввести земельный налог на территории сельского поселения </w:t>
      </w:r>
      <w:r w:rsidRPr="00B81BD2">
        <w:rPr>
          <w:rFonts w:ascii="Times New Roman" w:hAnsi="Times New Roman" w:cs="Times New Roman"/>
          <w:i w:val="0"/>
          <w:sz w:val="28"/>
          <w:szCs w:val="28"/>
        </w:rPr>
        <w:t>Большешадинский</w:t>
      </w:r>
      <w:r w:rsidRPr="004C69EA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сельсовет муниципального район района Мишкинский район Республики Башкортостан.</w:t>
      </w:r>
    </w:p>
    <w:p w:rsidR="00FD1EA9" w:rsidRPr="004C69EA" w:rsidRDefault="00FD1EA9" w:rsidP="00FD1EA9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 xml:space="preserve"> Установить налоговые ставки в следующих размерах:</w:t>
      </w:r>
    </w:p>
    <w:p w:rsidR="00FD1EA9" w:rsidRPr="004C69EA" w:rsidRDefault="00FD1EA9" w:rsidP="00FD1EA9">
      <w:pPr>
        <w:pStyle w:val="21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76" w:lineRule="auto"/>
        <w:ind w:left="20" w:firstLine="70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>0,3 процента в отношении земельных участков:</w:t>
      </w:r>
    </w:p>
    <w:p w:rsidR="00FD1EA9" w:rsidRPr="004C69EA" w:rsidRDefault="00FD1EA9" w:rsidP="00FD1EA9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D1EA9" w:rsidRPr="004C69EA" w:rsidRDefault="00FD1EA9" w:rsidP="00FD1EA9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bidi="ar-SA"/>
        </w:rPr>
      </w:pPr>
      <w:proofErr w:type="gramStart"/>
      <w:r w:rsidRPr="004C69EA">
        <w:rPr>
          <w:sz w:val="28"/>
          <w:szCs w:val="28"/>
          <w:lang w:bidi="ar-SA"/>
        </w:rPr>
        <w:t>занятых</w:t>
      </w:r>
      <w:proofErr w:type="gramEnd"/>
      <w:r w:rsidRPr="004C69EA">
        <w:rPr>
          <w:sz w:val="28"/>
          <w:szCs w:val="28"/>
          <w:lang w:bidi="ar-SA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4C69EA">
        <w:rPr>
          <w:sz w:val="28"/>
          <w:szCs w:val="28"/>
          <w:lang w:bidi="ar-SA"/>
        </w:rPr>
        <w:softHyphen/>
        <w:t>коммунального комплекса) или приобретенных (предоставленных) для жилищного строительства;</w:t>
      </w:r>
    </w:p>
    <w:p w:rsidR="00FD1EA9" w:rsidRPr="004C69EA" w:rsidRDefault="00FD1EA9" w:rsidP="00FD1EA9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bidi="ar-SA"/>
        </w:rPr>
      </w:pPr>
      <w:proofErr w:type="gramStart"/>
      <w:r w:rsidRPr="004C69EA">
        <w:rPr>
          <w:sz w:val="28"/>
          <w:szCs w:val="28"/>
          <w:lang w:bidi="ar-SA"/>
        </w:rPr>
        <w:t>приобретенных</w:t>
      </w:r>
      <w:proofErr w:type="gramEnd"/>
      <w:r w:rsidRPr="004C69EA">
        <w:rPr>
          <w:sz w:val="28"/>
          <w:szCs w:val="28"/>
          <w:lang w:bidi="ar-SA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D1EA9" w:rsidRPr="004C69EA" w:rsidRDefault="00FD1EA9" w:rsidP="00FD1EA9">
      <w:pPr>
        <w:pStyle w:val="21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D1EA9" w:rsidRPr="004C69EA" w:rsidRDefault="00FD1EA9" w:rsidP="00FD1EA9">
      <w:pPr>
        <w:pStyle w:val="21"/>
        <w:numPr>
          <w:ilvl w:val="1"/>
          <w:numId w:val="1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>1,5 процента в отношении прочих земельных участков.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sz w:val="21"/>
          <w:szCs w:val="21"/>
        </w:rPr>
      </w:pPr>
      <w:r w:rsidRPr="004C69EA">
        <w:rPr>
          <w:rFonts w:ascii="Times New Roman" w:hAnsi="Times New Roman" w:cs="Times New Roman"/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Федерации:</w:t>
      </w:r>
      <w:r w:rsidRPr="004C69E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69EA">
        <w:rPr>
          <w:rFonts w:ascii="Times New Roman" w:hAnsi="Times New Roman" w:cs="Times New Roman"/>
          <w:color w:val="00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единственными </w:t>
      </w:r>
      <w:proofErr w:type="gramStart"/>
      <w:r w:rsidRPr="004C69EA">
        <w:rPr>
          <w:rFonts w:ascii="Times New Roman" w:hAnsi="Times New Roman" w:cs="Times New Roman"/>
          <w:color w:val="000000"/>
          <w:sz w:val="28"/>
          <w:szCs w:val="28"/>
        </w:rPr>
        <w:t>собственниками</w:t>
      </w:r>
      <w:proofErr w:type="gramEnd"/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</w:t>
      </w:r>
      <w:r w:rsidRPr="004C69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реабилитации инвалидов, а также для оказания правовой и иной помощи инвалидам, детям-инвалидам и их родителям;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7) организации - резиденты особой экономической зоны, за исключением организаций, указанных в пункте 11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8) организации, признаваемые управляющими компаниями в соответствии с Федеральным законом "Об инновационном центре "</w:t>
      </w:r>
      <w:proofErr w:type="spellStart"/>
      <w:r w:rsidRPr="004C69EA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4C69EA">
        <w:rPr>
          <w:rFonts w:ascii="Times New Roman" w:hAnsi="Times New Roman" w:cs="Times New Roman"/>
          <w:color w:val="000000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4C69EA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4C69EA">
        <w:rPr>
          <w:rFonts w:ascii="Times New Roman" w:hAnsi="Times New Roman" w:cs="Times New Roman"/>
          <w:color w:val="000000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FD1EA9" w:rsidRPr="004C69EA" w:rsidRDefault="00FD1EA9" w:rsidP="00FD1E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4C69EA">
        <w:rPr>
          <w:rFonts w:ascii="Times New Roman" w:hAnsi="Times New Roman" w:cs="Times New Roman"/>
          <w:color w:val="000000"/>
          <w:sz w:val="28"/>
          <w:szCs w:val="28"/>
        </w:rPr>
        <w:t>9)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10)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FD1EA9" w:rsidRPr="004C69EA" w:rsidRDefault="00FD1EA9" w:rsidP="00FD1EA9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lastRenderedPageBreak/>
        <w:t>Установить следующие порядок и сроки уплаты земельного налога и авансовых платежей по земельному налогу:</w:t>
      </w:r>
    </w:p>
    <w:p w:rsidR="00FD1EA9" w:rsidRPr="004C69EA" w:rsidRDefault="00FD1EA9" w:rsidP="00FD1EA9">
      <w:pPr>
        <w:pStyle w:val="21"/>
        <w:numPr>
          <w:ilvl w:val="1"/>
          <w:numId w:val="1"/>
        </w:numPr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FD1EA9" w:rsidRPr="004C69EA" w:rsidRDefault="00FD1EA9" w:rsidP="00FD1EA9">
      <w:pPr>
        <w:pStyle w:val="21"/>
        <w:numPr>
          <w:ilvl w:val="1"/>
          <w:numId w:val="1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 xml:space="preserve"> Налогоплательщики - организации уплачивают авансовые платежи </w:t>
      </w:r>
      <w:proofErr w:type="gramStart"/>
      <w:r w:rsidRPr="004C69EA">
        <w:rPr>
          <w:sz w:val="28"/>
          <w:szCs w:val="28"/>
          <w:lang w:bidi="ar-SA"/>
        </w:rPr>
        <w:t>по</w:t>
      </w:r>
      <w:proofErr w:type="gramEnd"/>
    </w:p>
    <w:p w:rsidR="00FD1EA9" w:rsidRPr="004C69EA" w:rsidRDefault="00FD1EA9" w:rsidP="00FD1EA9">
      <w:pPr>
        <w:pStyle w:val="21"/>
        <w:shd w:val="clear" w:color="auto" w:fill="auto"/>
        <w:tabs>
          <w:tab w:val="left" w:leader="underscore" w:pos="5737"/>
        </w:tabs>
        <w:spacing w:after="0" w:line="276" w:lineRule="auto"/>
        <w:ind w:left="2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>земельному налогу не позднее 1 февраля года, следующего за истекшим отчетным периодом.</w:t>
      </w:r>
    </w:p>
    <w:p w:rsidR="00FD1EA9" w:rsidRPr="004C69EA" w:rsidRDefault="00FD1EA9" w:rsidP="00FD1EA9">
      <w:pPr>
        <w:pStyle w:val="21"/>
        <w:numPr>
          <w:ilvl w:val="1"/>
          <w:numId w:val="1"/>
        </w:numPr>
        <w:shd w:val="clear" w:color="auto" w:fill="auto"/>
        <w:spacing w:after="0" w:line="276" w:lineRule="auto"/>
        <w:ind w:left="20" w:firstLine="720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 xml:space="preserve">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FD1EA9" w:rsidRPr="004C69EA" w:rsidRDefault="00FD1EA9" w:rsidP="00FD1EA9">
      <w:pPr>
        <w:widowControl w:val="0"/>
        <w:numPr>
          <w:ilvl w:val="1"/>
          <w:numId w:val="1"/>
        </w:numPr>
        <w:tabs>
          <w:tab w:val="left" w:pos="156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FD1EA9" w:rsidRPr="004C69EA" w:rsidRDefault="00FD1EA9" w:rsidP="00FD1EA9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sz w:val="28"/>
          <w:szCs w:val="28"/>
        </w:rPr>
        <w:t xml:space="preserve">Налогоплательщикам - физическим лицам </w:t>
      </w:r>
      <w:r w:rsidRPr="004C69EA">
        <w:rPr>
          <w:rFonts w:ascii="Times New Roman" w:hAnsi="Times New Roman" w:cs="Times New Roman"/>
          <w:color w:val="000000"/>
          <w:sz w:val="28"/>
          <w:szCs w:val="28"/>
        </w:rPr>
        <w:t>налоговым периодом признается календарный год.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- физические лица уплачивают налог на основании </w:t>
      </w:r>
      <w:hyperlink r:id="rId6" w:history="1">
        <w:r w:rsidRPr="004C69EA">
          <w:rPr>
            <w:rFonts w:ascii="Times New Roman" w:hAnsi="Times New Roman" w:cs="Times New Roman"/>
            <w:color w:val="000000"/>
            <w:sz w:val="28"/>
            <w:szCs w:val="28"/>
          </w:rPr>
          <w:t>налогового уведомления</w:t>
        </w:r>
      </w:hyperlink>
      <w:r w:rsidRPr="004C69EA">
        <w:rPr>
          <w:rFonts w:ascii="Times New Roman" w:hAnsi="Times New Roman" w:cs="Times New Roman"/>
          <w:color w:val="000000"/>
          <w:sz w:val="28"/>
          <w:szCs w:val="28"/>
        </w:rPr>
        <w:t>, направленного налоговым органом.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D1EA9" w:rsidRPr="004C69EA" w:rsidRDefault="00FD1EA9" w:rsidP="00FD1EA9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-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7" w:history="1">
        <w:r w:rsidRPr="004C69EA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</w:t>
        </w:r>
      </w:hyperlink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FD1EA9" w:rsidRPr="004C69EA" w:rsidRDefault="00FD1EA9" w:rsidP="00FD1EA9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    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8" w:history="1">
        <w:r w:rsidRPr="004C69EA">
          <w:rPr>
            <w:rFonts w:ascii="Times New Roman" w:hAnsi="Times New Roman" w:cs="Times New Roman"/>
            <w:color w:val="000000"/>
            <w:sz w:val="28"/>
            <w:szCs w:val="28"/>
          </w:rPr>
          <w:t>статьями 78</w:t>
        </w:r>
      </w:hyperlink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 w:rsidRPr="004C69EA">
          <w:rPr>
            <w:rFonts w:ascii="Times New Roman" w:hAnsi="Times New Roman" w:cs="Times New Roman"/>
            <w:color w:val="000000"/>
            <w:sz w:val="28"/>
            <w:szCs w:val="28"/>
          </w:rPr>
          <w:t>79</w:t>
        </w:r>
      </w:hyperlink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 Кодекса РФ.</w:t>
      </w:r>
    </w:p>
    <w:p w:rsidR="00FD1EA9" w:rsidRPr="004C69EA" w:rsidRDefault="00FD1EA9" w:rsidP="00FD1EA9">
      <w:pPr>
        <w:pStyle w:val="21"/>
        <w:shd w:val="clear" w:color="auto" w:fill="auto"/>
        <w:tabs>
          <w:tab w:val="left" w:leader="underscore" w:pos="9543"/>
        </w:tabs>
        <w:spacing w:after="0" w:line="276" w:lineRule="auto"/>
        <w:ind w:hanging="709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ab/>
        <w:t xml:space="preserve">          5. Признать утратившим силу Решение Совета сельского поселения </w:t>
      </w:r>
      <w:r w:rsidRPr="00B81BD2">
        <w:rPr>
          <w:sz w:val="28"/>
          <w:szCs w:val="28"/>
        </w:rPr>
        <w:t>Большешадинский</w:t>
      </w:r>
      <w:r w:rsidRPr="004C69EA">
        <w:rPr>
          <w:sz w:val="28"/>
          <w:szCs w:val="28"/>
          <w:lang w:bidi="ar-SA"/>
        </w:rPr>
        <w:t xml:space="preserve"> сельсовет муниципального района Мишкинский район Республики Башкортостан № </w:t>
      </w:r>
      <w:r>
        <w:rPr>
          <w:sz w:val="28"/>
          <w:szCs w:val="28"/>
          <w:lang w:bidi="ar-SA"/>
        </w:rPr>
        <w:t>84</w:t>
      </w:r>
      <w:r w:rsidRPr="004C69EA">
        <w:rPr>
          <w:sz w:val="28"/>
          <w:szCs w:val="28"/>
          <w:lang w:bidi="ar-SA"/>
        </w:rPr>
        <w:t xml:space="preserve"> от </w:t>
      </w:r>
      <w:r>
        <w:rPr>
          <w:sz w:val="28"/>
          <w:szCs w:val="28"/>
          <w:lang w:bidi="ar-SA"/>
        </w:rPr>
        <w:t>05</w:t>
      </w:r>
      <w:r w:rsidRPr="004C69EA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>11</w:t>
      </w:r>
      <w:r w:rsidRPr="004C69EA">
        <w:rPr>
          <w:sz w:val="28"/>
          <w:szCs w:val="28"/>
          <w:lang w:bidi="ar-SA"/>
        </w:rPr>
        <w:t>.20</w:t>
      </w:r>
      <w:r>
        <w:rPr>
          <w:sz w:val="28"/>
          <w:szCs w:val="28"/>
          <w:lang w:bidi="ar-SA"/>
        </w:rPr>
        <w:t>08</w:t>
      </w:r>
      <w:r w:rsidRPr="004C69EA">
        <w:rPr>
          <w:sz w:val="28"/>
          <w:szCs w:val="28"/>
          <w:lang w:bidi="ar-SA"/>
        </w:rPr>
        <w:t>г.</w:t>
      </w:r>
      <w:r>
        <w:rPr>
          <w:sz w:val="28"/>
          <w:szCs w:val="28"/>
          <w:lang w:bidi="ar-SA"/>
        </w:rPr>
        <w:t>, №148 от 27.02.2013г.</w:t>
      </w:r>
    </w:p>
    <w:p w:rsidR="00FD1EA9" w:rsidRPr="004C69EA" w:rsidRDefault="00FD1EA9" w:rsidP="00FD1EA9">
      <w:pPr>
        <w:pStyle w:val="2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  <w:lang w:bidi="ar-SA"/>
        </w:rPr>
      </w:pPr>
      <w:r w:rsidRPr="004C69EA">
        <w:rPr>
          <w:sz w:val="28"/>
          <w:szCs w:val="28"/>
          <w:lang w:bidi="ar-SA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FD1EA9" w:rsidRDefault="00FD1EA9" w:rsidP="00FD1E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7. Настоящее решение обнародовать на информационном стенде в здании администрации СП </w:t>
      </w:r>
      <w:r w:rsidRPr="00E87F62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</w:t>
      </w:r>
      <w:r w:rsidRPr="004C69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Мишкинский район Республики Башкортостан по адресу :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Шады</w:t>
      </w:r>
      <w:proofErr w:type="spellEnd"/>
      <w:r w:rsidRPr="004C69EA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4C69EA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в сети на официальном сайте муниципального района Мишкинский район Республики Башкортостан </w:t>
      </w:r>
      <w:hyperlink r:id="rId10" w:history="1">
        <w:proofErr w:type="spellStart"/>
        <w:r w:rsidRPr="002A41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shadu</w:t>
        </w:r>
        <w:proofErr w:type="spellEnd"/>
        <w:r w:rsidRPr="002A41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41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mishkan</w:t>
        </w:r>
        <w:proofErr w:type="spellEnd"/>
        <w:r w:rsidRPr="002A41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41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4115">
        <w:rPr>
          <w:rFonts w:ascii="Times New Roman" w:hAnsi="Times New Roman" w:cs="Times New Roman"/>
          <w:sz w:val="28"/>
          <w:szCs w:val="28"/>
        </w:rPr>
        <w:t>,</w:t>
      </w:r>
      <w:r w:rsidRPr="004C69EA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ноября 2017 года, и опубликовать в районной газете «Дружба».</w:t>
      </w:r>
    </w:p>
    <w:p w:rsidR="00FD1EA9" w:rsidRPr="004C69EA" w:rsidRDefault="00FD1EA9" w:rsidP="00FD1E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EA9" w:rsidRPr="004C69EA" w:rsidRDefault="00FD1EA9" w:rsidP="00FD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9E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D1EA9" w:rsidRPr="004C69EA" w:rsidRDefault="00FD1EA9" w:rsidP="00FD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9E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4C69EA">
        <w:rPr>
          <w:rFonts w:ascii="Times New Roman" w:hAnsi="Times New Roman" w:cs="Times New Roman"/>
          <w:sz w:val="28"/>
          <w:szCs w:val="28"/>
        </w:rPr>
        <w:t xml:space="preserve"> сельсовет: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69E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EA9" w:rsidRPr="004C69EA" w:rsidRDefault="00FD1EA9" w:rsidP="00FD1E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FD1EA9" w:rsidRDefault="00FD1EA9" w:rsidP="00FD1EA9">
      <w:pPr>
        <w:rPr>
          <w:rFonts w:ascii="Times New Roman" w:hAnsi="Times New Roman" w:cs="Times New Roman"/>
        </w:rPr>
      </w:pPr>
    </w:p>
    <w:p w:rsidR="00422A89" w:rsidRDefault="00422A89"/>
    <w:sectPr w:rsidR="0042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1EA9"/>
    <w:rsid w:val="002715B7"/>
    <w:rsid w:val="00422A89"/>
    <w:rsid w:val="00F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E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D1EA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FD1E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D1EA9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link w:val="20"/>
    <w:rsid w:val="00FD1EA9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EA9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1">
    <w:name w:val="Основной текст2"/>
    <w:basedOn w:val="a"/>
    <w:rsid w:val="00FD1EA9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styleId="a5">
    <w:name w:val="Hyperlink"/>
    <w:rsid w:val="00FD1E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2693&amp;rnd=290511.119548148&amp;dst=52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1794&amp;rnd=290511.1153825718&amp;dst=4997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div=LAW&amp;opt=1&amp;REFDOC=281794&amp;REFBASE=LAW&amp;REFFIELD=134&amp;REFSEGM=69&amp;REFPAGE=0&amp;REFTYPE=QP_MULTI_REF&amp;ts=5232151143517426099&amp;REFDST=1050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shk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2693&amp;rnd=290511.1826311570&amp;dst=54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7879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2018-02-21T04:15:00Z</dcterms:created>
  <dcterms:modified xsi:type="dcterms:W3CDTF">2018-02-21T04:16:00Z</dcterms:modified>
</cp:coreProperties>
</file>